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0CAD" w14:textId="77777777" w:rsidR="00E40A12" w:rsidRPr="00F244F2" w:rsidRDefault="00E40A12" w:rsidP="008B4698">
      <w:pPr>
        <w:suppressAutoHyphens/>
        <w:jc w:val="both"/>
        <w:rPr>
          <w:rFonts w:eastAsiaTheme="minorEastAsia"/>
          <w:b/>
          <w:color w:val="C5003D"/>
          <w:sz w:val="28"/>
          <w:szCs w:val="28"/>
          <w:lang w:val="el-GR" w:eastAsia="ko-KR"/>
        </w:rPr>
      </w:pPr>
    </w:p>
    <w:p w14:paraId="177B04F1" w14:textId="22DADD7C" w:rsidR="00E40A12" w:rsidRPr="00F244F2" w:rsidRDefault="00E40A12" w:rsidP="008B4698">
      <w:pPr>
        <w:suppressAutoHyphens/>
        <w:jc w:val="both"/>
        <w:rPr>
          <w:rFonts w:eastAsiaTheme="minorEastAsia"/>
          <w:b/>
          <w:sz w:val="28"/>
          <w:szCs w:val="28"/>
          <w:lang w:val="el-GR" w:eastAsia="ko-KR"/>
        </w:rPr>
      </w:pPr>
    </w:p>
    <w:p w14:paraId="714D2A92" w14:textId="31BC50F3" w:rsidR="00C62043" w:rsidRPr="00854931" w:rsidRDefault="00C37671" w:rsidP="00C37671">
      <w:pPr>
        <w:suppressAutoHyphens/>
        <w:jc w:val="center"/>
        <w:rPr>
          <w:rFonts w:eastAsiaTheme="minorEastAsia"/>
          <w:b/>
          <w:bCs/>
          <w:sz w:val="28"/>
          <w:szCs w:val="28"/>
          <w:lang w:val="el-GR" w:eastAsia="ko-KR"/>
        </w:rPr>
      </w:pPr>
      <w:r w:rsidRPr="00C37671">
        <w:rPr>
          <w:rFonts w:eastAsia="Batang"/>
          <w:b/>
          <w:bCs/>
          <w:sz w:val="28"/>
          <w:szCs w:val="28"/>
          <w:lang w:val="el-GR" w:eastAsia="ko-KR"/>
        </w:rPr>
        <w:t>Η LG ΠΑΡΟΥΣΙΑΖΕΙ ΤΙΣ ΝΕΕΣ ΤΗΛΕΟΡΑΣΕΙΣ ΚΑΙ ΣΥΣΤΗΜΑΤΑ ΗΧΟΥ ΓΙΑ ΤΟ 2026</w:t>
      </w:r>
    </w:p>
    <w:p w14:paraId="348E8620" w14:textId="242E1964" w:rsidR="00C37671" w:rsidRDefault="009656CB" w:rsidP="009656CB">
      <w:pPr>
        <w:widowControl w:val="0"/>
        <w:suppressAutoHyphens/>
        <w:wordWrap w:val="0"/>
        <w:autoSpaceDE w:val="0"/>
        <w:autoSpaceDN w:val="0"/>
        <w:jc w:val="center"/>
        <w:rPr>
          <w:rFonts w:eastAsiaTheme="minorEastAsia"/>
          <w:i/>
          <w:iCs/>
          <w:lang w:val="el-GR" w:eastAsia="ko-KR"/>
        </w:rPr>
      </w:pPr>
      <w:r w:rsidRPr="009656CB">
        <w:rPr>
          <w:rFonts w:eastAsiaTheme="minorEastAsia"/>
          <w:i/>
          <w:iCs/>
          <w:lang w:val="el-GR" w:eastAsia="ko-KR"/>
        </w:rPr>
        <w:t>Η νέα γκάμα τηλεοράσεων και ηχοσυστημάτων ορίζει το επόμενο κεφάλαιο στην ψυχαγωγία.</w:t>
      </w:r>
    </w:p>
    <w:p w14:paraId="1790D7FD" w14:textId="77777777" w:rsidR="009656CB" w:rsidRPr="00AA0FFE" w:rsidRDefault="009656CB" w:rsidP="009656CB">
      <w:pPr>
        <w:widowControl w:val="0"/>
        <w:suppressAutoHyphens/>
        <w:wordWrap w:val="0"/>
        <w:autoSpaceDE w:val="0"/>
        <w:autoSpaceDN w:val="0"/>
        <w:jc w:val="center"/>
        <w:rPr>
          <w:rFonts w:eastAsiaTheme="minorEastAsia"/>
          <w:kern w:val="2"/>
          <w:lang w:val="el-GR" w:eastAsia="ko-KR"/>
          <w14:ligatures w14:val="standardContextual"/>
        </w:rPr>
      </w:pPr>
    </w:p>
    <w:p w14:paraId="538F28C0" w14:textId="0744B19B" w:rsidR="004D1FB2" w:rsidRPr="00C37671" w:rsidRDefault="006B5C47" w:rsidP="00C37671">
      <w:pPr>
        <w:suppressAutoHyphens/>
        <w:spacing w:line="360" w:lineRule="auto"/>
        <w:jc w:val="both"/>
        <w:rPr>
          <w:lang w:val="el-GR"/>
        </w:rPr>
      </w:pPr>
      <w:r w:rsidRPr="002130F5">
        <w:rPr>
          <w:b/>
          <w:bCs/>
          <w:lang w:val="el-GR"/>
        </w:rPr>
        <w:t xml:space="preserve">Αθήνα, </w:t>
      </w:r>
      <w:r w:rsidR="009656CB" w:rsidRPr="002130F5">
        <w:rPr>
          <w:b/>
          <w:bCs/>
          <w:lang w:val="el-GR"/>
        </w:rPr>
        <w:t xml:space="preserve">20 </w:t>
      </w:r>
      <w:r w:rsidRPr="002130F5">
        <w:rPr>
          <w:b/>
          <w:bCs/>
          <w:lang w:val="el-GR"/>
        </w:rPr>
        <w:t>Μαΐου 2026</w:t>
      </w:r>
      <w:r w:rsidRPr="002130F5">
        <w:rPr>
          <w:lang w:val="el-GR"/>
        </w:rPr>
        <w:t xml:space="preserve"> — </w:t>
      </w:r>
      <w:r w:rsidR="004D1FB2" w:rsidRPr="002130F5">
        <w:rPr>
          <w:lang w:val="el-GR"/>
        </w:rPr>
        <w:t xml:space="preserve">Η </w:t>
      </w:r>
      <w:r w:rsidR="004D1FB2" w:rsidRPr="002130F5">
        <w:t>LG</w:t>
      </w:r>
      <w:r w:rsidR="004D1FB2" w:rsidRPr="002130F5">
        <w:rPr>
          <w:lang w:val="el-GR"/>
        </w:rPr>
        <w:t xml:space="preserve">, σταθερά προσηλωμένη στην τεχνολογική πρωτοπορία, παρουσιάζει τη νέα γκάμα τηλεοράσεων και ηχοσυστημάτων μέσα από πέντε θεματικούς άξονες, αναδεικνύοντας πώς η προηγμένη τεχνολογία μπορεί να εμπλουτίσει κάθε στιγμή της καθημερινότητας — από τη χαλάρωση στο σαλόνι μέχρι τη συγκίνηση μιας αθλητικής μετάδοσης ή την ένταση ενός </w:t>
      </w:r>
      <w:r w:rsidR="004D1FB2" w:rsidRPr="002130F5">
        <w:t>gaming</w:t>
      </w:r>
      <w:r w:rsidR="004D1FB2" w:rsidRPr="002130F5">
        <w:rPr>
          <w:lang w:val="el-GR"/>
        </w:rPr>
        <w:t xml:space="preserve"> </w:t>
      </w:r>
      <w:r w:rsidR="004D1FB2" w:rsidRPr="002130F5">
        <w:t>marathon</w:t>
      </w:r>
      <w:r w:rsidR="004D1FB2" w:rsidRPr="002130F5">
        <w:rPr>
          <w:lang w:val="el-GR"/>
        </w:rPr>
        <w:t>.</w:t>
      </w:r>
    </w:p>
    <w:p w14:paraId="04F3FEF2" w14:textId="77777777" w:rsidR="00C37671" w:rsidRPr="00C37671" w:rsidRDefault="00C37671" w:rsidP="00C37671">
      <w:pPr>
        <w:suppressAutoHyphens/>
        <w:spacing w:line="360" w:lineRule="auto"/>
        <w:jc w:val="both"/>
        <w:rPr>
          <w:lang w:val="el-GR"/>
        </w:rPr>
      </w:pPr>
    </w:p>
    <w:p w14:paraId="24F11EB3" w14:textId="77777777" w:rsidR="00C37671" w:rsidRPr="00C37671" w:rsidRDefault="00C37671" w:rsidP="00C37671">
      <w:pPr>
        <w:suppressAutoHyphens/>
        <w:spacing w:line="360" w:lineRule="auto"/>
        <w:jc w:val="both"/>
        <w:rPr>
          <w:b/>
          <w:bCs/>
        </w:rPr>
      </w:pPr>
      <w:r w:rsidRPr="00C37671">
        <w:rPr>
          <w:b/>
          <w:bCs/>
        </w:rPr>
        <w:t>Design Room — Greatness at its thinnest</w:t>
      </w:r>
    </w:p>
    <w:p w14:paraId="51339005" w14:textId="7E31F2ED" w:rsidR="00C37671" w:rsidRPr="00C37671" w:rsidRDefault="00C37671" w:rsidP="00C37671">
      <w:pPr>
        <w:suppressAutoHyphens/>
        <w:spacing w:line="360" w:lineRule="auto"/>
        <w:jc w:val="both"/>
        <w:rPr>
          <w:lang w:val="el-GR"/>
        </w:rPr>
      </w:pPr>
      <w:r w:rsidRPr="00C37671">
        <w:rPr>
          <w:lang w:val="el-GR"/>
        </w:rPr>
        <w:t xml:space="preserve">Στο Design Room, η LG </w:t>
      </w:r>
      <w:r w:rsidR="00CC3615">
        <w:rPr>
          <w:lang w:val="el-GR"/>
        </w:rPr>
        <w:t>παρουσιάζει</w:t>
      </w:r>
      <w:r w:rsidRPr="00C37671">
        <w:rPr>
          <w:lang w:val="el-GR"/>
        </w:rPr>
        <w:t xml:space="preserve"> την επανάσταση της OLED evo W6 77″, της εμβληματικής Wallpaper TV που επαναπροσδιορίζει την έννοια του design. Με slogan </w:t>
      </w:r>
      <w:r w:rsidR="002F43B2" w:rsidRPr="002F43B2">
        <w:rPr>
          <w:lang w:val="el-GR"/>
        </w:rPr>
        <w:t>“</w:t>
      </w:r>
      <w:r w:rsidRPr="00C37671">
        <w:rPr>
          <w:lang w:val="el-GR"/>
        </w:rPr>
        <w:t>Wallpaper TV, Reborn</w:t>
      </w:r>
      <w:r w:rsidR="002F43B2" w:rsidRPr="002F43B2">
        <w:rPr>
          <w:lang w:val="el-GR"/>
        </w:rPr>
        <w:t>”</w:t>
      </w:r>
      <w:r w:rsidRPr="00C37671">
        <w:rPr>
          <w:lang w:val="el-GR"/>
        </w:rPr>
        <w:t>, η νέα γενιά αυτής της εντυπωσιακά λεπτής τηλεόρασης ενσωματώνεται στον τοίχο σαν έργο τέχνης, αποδεικνύοντας ότι η αισθητική και η τεχνολογική υπεροχή μπορούν να συνυπάρχουν αρμονικά.</w:t>
      </w:r>
    </w:p>
    <w:p w14:paraId="1EE49797" w14:textId="77777777" w:rsidR="00C37671" w:rsidRDefault="00C37671" w:rsidP="00C37671">
      <w:pPr>
        <w:suppressAutoHyphens/>
        <w:spacing w:line="360" w:lineRule="auto"/>
        <w:jc w:val="both"/>
        <w:rPr>
          <w:lang w:val="el-GR"/>
        </w:rPr>
      </w:pPr>
    </w:p>
    <w:p w14:paraId="3524DCA3" w14:textId="1538697C" w:rsidR="002F43B2" w:rsidRDefault="00C37671" w:rsidP="00C37671">
      <w:pPr>
        <w:suppressAutoHyphens/>
        <w:spacing w:line="360" w:lineRule="auto"/>
        <w:jc w:val="both"/>
        <w:rPr>
          <w:lang w:val="el-GR"/>
        </w:rPr>
      </w:pPr>
      <w:r w:rsidRPr="00C37671">
        <w:rPr>
          <w:lang w:val="el-GR"/>
        </w:rPr>
        <w:t>Με σώμα πάχους μόλις 9mm και πλήρως επανασχεδιασμένη εσωτερική αρχιτεκτονική, η Wallpaper TV προσφέρει μια κομψή φόρμα που εφαρμόζει επίπεδα στον τοίχο. Η αποκλειστική τεχνολογία True Wireless της LG επιτρέπει την τοποθέτηση της τηλεόρασης σχεδόν οπουδήποτε στον χώρο, καθώς όλες οι συνδέσεις φιλοξενούνται στο Zero Connect Box, το οποίο μπορεί να βρίσκεται σε απόσταση έως και 10 μέτρων, μεταφέροντας ασύρματα 4K εικόνα και ήχο visually lossless</w:t>
      </w:r>
      <w:r w:rsidR="002F43B2" w:rsidRPr="002F43B2">
        <w:rPr>
          <w:lang w:val="el-GR"/>
        </w:rPr>
        <w:t>. Η W6 αναδεικνύεται ως η λεπτότερη 4K 165Hz True Wireless OLED TV στον κόσμο, ενσωματώνοντας τη νέα τεχνολογία Hyper Radiant, που επαναπροσδιορίζει τη νέα γενιά OLED τηλεοράσεων της LG.</w:t>
      </w:r>
    </w:p>
    <w:p w14:paraId="4228E53C" w14:textId="60D99AF9" w:rsidR="00C37671" w:rsidRDefault="002D47B7" w:rsidP="00C37671">
      <w:pPr>
        <w:suppressAutoHyphens/>
        <w:spacing w:line="360" w:lineRule="auto"/>
        <w:jc w:val="both"/>
        <w:rPr>
          <w:lang w:val="el-GR"/>
        </w:rPr>
      </w:pPr>
      <w:r w:rsidRPr="009656CB">
        <w:rPr>
          <w:lang w:val="el-GR"/>
        </w:rPr>
        <w:t>Επιπλέον,</w:t>
      </w:r>
      <w:r w:rsidR="002F43B2">
        <w:rPr>
          <w:b/>
          <w:bCs/>
          <w:lang w:val="el-GR"/>
        </w:rPr>
        <w:t xml:space="preserve"> </w:t>
      </w:r>
      <w:r w:rsidR="002F43B2" w:rsidRPr="002F43B2">
        <w:rPr>
          <w:lang w:val="el-GR"/>
        </w:rPr>
        <w:t xml:space="preserve">η </w:t>
      </w:r>
      <w:r w:rsidR="002F43B2" w:rsidRPr="002F43B2">
        <w:t>W</w:t>
      </w:r>
      <w:r w:rsidR="002F43B2" w:rsidRPr="002F43B2">
        <w:rPr>
          <w:lang w:val="el-GR"/>
        </w:rPr>
        <w:t xml:space="preserve">6 </w:t>
      </w:r>
      <w:r w:rsidR="00C37671" w:rsidRPr="002F43B2">
        <w:rPr>
          <w:lang w:val="el-GR"/>
        </w:rPr>
        <w:t>διακρίθηκε</w:t>
      </w:r>
      <w:r w:rsidR="00C37671" w:rsidRPr="00C37671">
        <w:rPr>
          <w:lang w:val="el-GR"/>
        </w:rPr>
        <w:t xml:space="preserve"> πρόσφατα με το βραβείο iF Design Award 2026 για την καινοτόμα ενσωμάτωση προηγμένης τεχνολογίας και εκλεπτυσμένου σχεδιασμού.</w:t>
      </w:r>
    </w:p>
    <w:p w14:paraId="04A45B06" w14:textId="77777777" w:rsidR="002F43B2" w:rsidRPr="00C37671" w:rsidRDefault="002F43B2" w:rsidP="00C37671">
      <w:pPr>
        <w:suppressAutoHyphens/>
        <w:spacing w:line="360" w:lineRule="auto"/>
        <w:jc w:val="both"/>
        <w:rPr>
          <w:lang w:val="el-GR"/>
        </w:rPr>
      </w:pPr>
    </w:p>
    <w:p w14:paraId="35EF0B56" w14:textId="77777777" w:rsidR="00C37671" w:rsidRPr="00C37671" w:rsidRDefault="00C37671" w:rsidP="00C37671">
      <w:pPr>
        <w:suppressAutoHyphens/>
        <w:spacing w:line="360" w:lineRule="auto"/>
        <w:jc w:val="both"/>
        <w:rPr>
          <w:b/>
          <w:bCs/>
        </w:rPr>
      </w:pPr>
      <w:r w:rsidRPr="00C37671">
        <w:rPr>
          <w:b/>
          <w:bCs/>
        </w:rPr>
        <w:t>Home Cinema Room — Hyper Radiant Color Tech</w:t>
      </w:r>
    </w:p>
    <w:p w14:paraId="2E92A23B" w14:textId="44BEE911" w:rsidR="00C37671" w:rsidRPr="00C37671" w:rsidRDefault="00B52AB8" w:rsidP="00C37671">
      <w:pPr>
        <w:suppressAutoHyphens/>
        <w:spacing w:line="360" w:lineRule="auto"/>
        <w:jc w:val="both"/>
        <w:rPr>
          <w:lang w:val="el-GR"/>
        </w:rPr>
      </w:pPr>
      <w:r>
        <w:rPr>
          <w:lang w:val="el-GR"/>
        </w:rPr>
        <w:lastRenderedPageBreak/>
        <w:t xml:space="preserve">Η </w:t>
      </w:r>
      <w:r>
        <w:t>LG</w:t>
      </w:r>
      <w:r w:rsidR="00C37671" w:rsidRPr="00C37671">
        <w:rPr>
          <w:lang w:val="el-GR"/>
        </w:rPr>
        <w:t xml:space="preserve"> υπόσχεται μια κινηματογραφική εμπειρία στο σπίτι, με πρωταγωνιστή την OLED evo G6 65″, The Next OLED TV, την πιο φωτεινή OLED τηλεόραση που έχει κατασκευάσει ποτέ η LG. Χάρη στην τεχνολογία Hyper Radiant Color σε συνδυασμό με τον εξελιγμένο Brightness Booster Ultra, η G6 επιτυγχάνει επίπεδα φωτεινότητας έως και 3,9 φορές υψηλότερα από τις συμβατικές OLED</w:t>
      </w:r>
      <w:r w:rsidR="009656CB">
        <w:rPr>
          <w:rStyle w:val="af2"/>
          <w:lang w:val="el-GR"/>
        </w:rPr>
        <w:footnoteReference w:id="1"/>
      </w:r>
      <w:r w:rsidR="00C37671" w:rsidRPr="00C37671">
        <w:rPr>
          <w:lang w:val="el-GR"/>
        </w:rPr>
        <w:t>, ενώ η πιστοποιημένη με Reflection Free Premium οθόνη της διατηρεί τα Perfect Blacks και τα Perfect Colors σταθερά και ακριβή ακόμη και σε φωτεινούς, ανοιχτούς χώρους.</w:t>
      </w:r>
    </w:p>
    <w:p w14:paraId="36D8C962" w14:textId="77777777" w:rsidR="00210D60" w:rsidRDefault="00210D60" w:rsidP="00C37671">
      <w:pPr>
        <w:suppressAutoHyphens/>
        <w:spacing w:line="360" w:lineRule="auto"/>
        <w:jc w:val="both"/>
        <w:rPr>
          <w:lang w:val="el-GR"/>
        </w:rPr>
      </w:pPr>
    </w:p>
    <w:p w14:paraId="4A668FEB" w14:textId="21F24AB8" w:rsidR="00C37671" w:rsidRDefault="00C37671" w:rsidP="00C37671">
      <w:pPr>
        <w:suppressAutoHyphens/>
        <w:spacing w:line="360" w:lineRule="auto"/>
        <w:jc w:val="both"/>
        <w:rPr>
          <w:lang w:val="el-GR"/>
        </w:rPr>
      </w:pPr>
      <w:r w:rsidRPr="00C37671">
        <w:rPr>
          <w:lang w:val="el-GR"/>
        </w:rPr>
        <w:t xml:space="preserve">Στον πυρήνα της βρίσκεται ο νέος επεξεργαστής α11 AI Gen3 με Dual AI Engine, </w:t>
      </w:r>
      <w:r w:rsidR="00847DD7">
        <w:rPr>
          <w:lang w:val="el-GR"/>
        </w:rPr>
        <w:t>ό</w:t>
      </w:r>
      <w:r w:rsidRPr="00C37671">
        <w:rPr>
          <w:lang w:val="el-GR"/>
        </w:rPr>
        <w:t xml:space="preserve">που </w:t>
      </w:r>
      <w:r w:rsidR="00847DD7" w:rsidRPr="009656CB">
        <w:rPr>
          <w:lang w:val="el-GR"/>
        </w:rPr>
        <w:t>ενισχύει συνολικά την απόδοση της εικόνας και ήχου καθώς και συνολικά την εκτέλεση προηγμένων αλγορίθμων</w:t>
      </w:r>
      <w:r w:rsidRPr="00C37671">
        <w:rPr>
          <w:lang w:val="el-GR"/>
        </w:rPr>
        <w:t>. Λειτουργίες όπως Filmmaker Mode</w:t>
      </w:r>
      <w:r>
        <w:rPr>
          <w:lang w:val="el-GR"/>
        </w:rPr>
        <w:t>™</w:t>
      </w:r>
      <w:r w:rsidRPr="00C37671">
        <w:rPr>
          <w:lang w:val="el-GR"/>
        </w:rPr>
        <w:t>, Dolby Vision™ και Dolby Atmos®</w:t>
      </w:r>
      <w:r w:rsidR="009656CB">
        <w:rPr>
          <w:rStyle w:val="af2"/>
          <w:lang w:val="el-GR"/>
        </w:rPr>
        <w:footnoteReference w:id="2"/>
      </w:r>
      <w:r w:rsidRPr="00C37671">
        <w:rPr>
          <w:lang w:val="el-GR"/>
        </w:rPr>
        <w:t xml:space="preserve"> ενισχύουν περαιτέρω τις κινηματογραφικές δυνατότητές της. Συνοδεύεται από το ηχοσύστημα SG10TY, για μια ολοκληρωμένη οπτικοακουστική εμπειρία που μεταφέρει τον θεατή στο επίκεντρο της δράσης.</w:t>
      </w:r>
    </w:p>
    <w:p w14:paraId="7886FE84" w14:textId="77777777" w:rsidR="00C37671" w:rsidRPr="00C37671" w:rsidRDefault="00C37671" w:rsidP="00C37671">
      <w:pPr>
        <w:suppressAutoHyphens/>
        <w:spacing w:line="360" w:lineRule="auto"/>
        <w:jc w:val="both"/>
        <w:rPr>
          <w:lang w:val="el-GR"/>
        </w:rPr>
      </w:pPr>
    </w:p>
    <w:p w14:paraId="5BAC0615" w14:textId="77777777" w:rsidR="00C37671" w:rsidRPr="00C37671" w:rsidRDefault="00C37671" w:rsidP="00C37671">
      <w:pPr>
        <w:suppressAutoHyphens/>
        <w:spacing w:line="360" w:lineRule="auto"/>
        <w:jc w:val="both"/>
        <w:rPr>
          <w:b/>
          <w:bCs/>
          <w:lang w:val="el-GR"/>
        </w:rPr>
      </w:pPr>
      <w:r w:rsidRPr="00C37671">
        <w:rPr>
          <w:b/>
          <w:bCs/>
          <w:lang w:val="el-GR"/>
        </w:rPr>
        <w:t>Gaming Room — Η νέα εποχή του gaming</w:t>
      </w:r>
    </w:p>
    <w:p w14:paraId="5622D13E" w14:textId="34DE989D" w:rsidR="00C37671" w:rsidRPr="00C37671" w:rsidRDefault="00B52AB8" w:rsidP="00C37671">
      <w:pPr>
        <w:suppressAutoHyphens/>
        <w:spacing w:line="360" w:lineRule="auto"/>
        <w:jc w:val="both"/>
        <w:rPr>
          <w:lang w:val="el-GR"/>
        </w:rPr>
      </w:pPr>
      <w:r>
        <w:rPr>
          <w:lang w:val="el-GR"/>
        </w:rPr>
        <w:t>Η</w:t>
      </w:r>
      <w:r w:rsidR="00C37671" w:rsidRPr="00C37671">
        <w:rPr>
          <w:lang w:val="el-GR"/>
        </w:rPr>
        <w:t xml:space="preserve"> LG παρου</w:t>
      </w:r>
      <w:r>
        <w:rPr>
          <w:lang w:val="el-GR"/>
        </w:rPr>
        <w:t>σ</w:t>
      </w:r>
      <w:r w:rsidR="004D1FB2">
        <w:rPr>
          <w:lang w:val="el-GR"/>
        </w:rPr>
        <w:t>ιάζει</w:t>
      </w:r>
      <w:r w:rsidR="00C37671" w:rsidRPr="00C37671">
        <w:rPr>
          <w:lang w:val="el-GR"/>
        </w:rPr>
        <w:t xml:space="preserve"> δύο κορυφαία προϊόντα για τους πιο απαιτητικούς gamers. Η OLED evo C6 65″, εφοδιασμένη με τον ίδιο επεξεργαστή α (Alpha) 11 AI Gen3, ενσωματώνει Premium χαρακτηριστικά που έως πρότινος ήταν αποκλειστικότητα των κορυφαίων κατηγοριών</w:t>
      </w:r>
      <w:r>
        <w:rPr>
          <w:lang w:val="el-GR"/>
        </w:rPr>
        <w:t>. Τ</w:t>
      </w:r>
      <w:r w:rsidR="00C37671" w:rsidRPr="00C37671">
        <w:rPr>
          <w:lang w:val="el-GR"/>
        </w:rPr>
        <w:t>ο AI Picture Pro και το AI Sound Pro συνεργάζονται για να εκλεπτύνουν την εικόνα και να δημιουργήσουν καθηλωτικό εικονικό ήχο 11.1.2 καναλιών. Για τους gamers, η C6 προσφέρει υποστήριξη 4K στα 165Hz, χρόνο απόκρισης μόλις 0,1ms</w:t>
      </w:r>
      <w:r w:rsidR="009656CB">
        <w:rPr>
          <w:rStyle w:val="af2"/>
          <w:lang w:val="el-GR"/>
        </w:rPr>
        <w:footnoteReference w:id="3"/>
      </w:r>
      <w:r w:rsidR="00C37671" w:rsidRPr="00C37671">
        <w:rPr>
          <w:lang w:val="el-GR"/>
        </w:rPr>
        <w:t xml:space="preserve">, NVIDIA G-SYNC® Compatible, AMD FreeSync Premium και πιστοποίηση VESA </w:t>
      </w:r>
      <w:r w:rsidR="00CC6D77">
        <w:t>ClearMR</w:t>
      </w:r>
      <w:r w:rsidR="00C37671" w:rsidRPr="00C37671">
        <w:rPr>
          <w:lang w:val="el-GR"/>
        </w:rPr>
        <w:t xml:space="preserve"> 10000, ενώ είναι συμβατή με </w:t>
      </w:r>
      <w:r w:rsidR="00847DD7" w:rsidRPr="009656CB">
        <w:rPr>
          <w:b/>
          <w:bCs/>
          <w:lang w:val="el-GR"/>
        </w:rPr>
        <w:t>Bluetooth controller</w:t>
      </w:r>
      <w:r w:rsidR="00847DD7" w:rsidRPr="009656CB">
        <w:rPr>
          <w:b/>
          <w:bCs/>
        </w:rPr>
        <w:t>s</w:t>
      </w:r>
      <w:r w:rsidR="00847DD7" w:rsidRPr="009656CB">
        <w:rPr>
          <w:b/>
          <w:bCs/>
          <w:lang w:val="el-GR"/>
        </w:rPr>
        <w:t xml:space="preserve"> </w:t>
      </w:r>
      <w:r w:rsidR="00847DD7" w:rsidRPr="009656CB">
        <w:rPr>
          <w:b/>
          <w:bCs/>
        </w:rPr>
        <w:t>ULL</w:t>
      </w:r>
      <w:r w:rsidR="00847DD7" w:rsidRPr="009656CB">
        <w:rPr>
          <w:b/>
          <w:bCs/>
          <w:lang w:val="el-GR"/>
        </w:rPr>
        <w:t>.</w:t>
      </w:r>
      <w:r w:rsidR="00847DD7" w:rsidRPr="003F0E3F">
        <w:rPr>
          <w:b/>
          <w:bCs/>
          <w:lang w:val="el-GR"/>
        </w:rPr>
        <w:t xml:space="preserve"> </w:t>
      </w:r>
    </w:p>
    <w:p w14:paraId="462A108A" w14:textId="7CAFFC3A" w:rsidR="00C37671" w:rsidRPr="00CC6D77" w:rsidRDefault="00C37671" w:rsidP="00C37671">
      <w:pPr>
        <w:suppressAutoHyphens/>
        <w:spacing w:line="360" w:lineRule="auto"/>
        <w:jc w:val="both"/>
        <w:rPr>
          <w:lang w:val="el-GR"/>
        </w:rPr>
      </w:pPr>
      <w:r w:rsidRPr="00C37671">
        <w:rPr>
          <w:lang w:val="el-GR"/>
        </w:rPr>
        <w:lastRenderedPageBreak/>
        <w:t xml:space="preserve">Παράλληλα, η MRGB87 75″ εισάγει την επανάσταση του Mini RGB με slogan </w:t>
      </w:r>
      <w:r w:rsidR="00B52AB8" w:rsidRPr="00B52AB8">
        <w:rPr>
          <w:lang w:val="el-GR"/>
        </w:rPr>
        <w:t>“</w:t>
      </w:r>
      <w:r w:rsidRPr="00C37671">
        <w:rPr>
          <w:lang w:val="el-GR"/>
        </w:rPr>
        <w:t xml:space="preserve">The New Color </w:t>
      </w:r>
      <w:r w:rsidR="00CC6D77">
        <w:t>Revolution</w:t>
      </w:r>
      <w:r w:rsidR="00B52AB8" w:rsidRPr="00B52AB8">
        <w:rPr>
          <w:lang w:val="el-GR"/>
        </w:rPr>
        <w:t>”</w:t>
      </w:r>
      <w:r w:rsidRPr="00C37671">
        <w:rPr>
          <w:lang w:val="el-GR"/>
        </w:rPr>
        <w:t xml:space="preserve">, αποδίδοντας ένα νέο εύρος χρωμάτων και αντίθεσης που επανασχεδιάζει τα όρια της LCD τεχνολογίας. Το soundbar S95TR ολοκληρώνει την εμπειρία με καθηλωτικό ήχο που απογειώνει κάθε gaming </w:t>
      </w:r>
      <w:r w:rsidR="00CC6D77">
        <w:t>session</w:t>
      </w:r>
      <w:r w:rsidR="00CC6D77" w:rsidRPr="00CC6D77">
        <w:rPr>
          <w:lang w:val="el-GR"/>
        </w:rPr>
        <w:t xml:space="preserve">. </w:t>
      </w:r>
    </w:p>
    <w:p w14:paraId="54199F50" w14:textId="77777777" w:rsidR="00B52AB8" w:rsidRPr="00C37671" w:rsidRDefault="00B52AB8" w:rsidP="00C37671">
      <w:pPr>
        <w:suppressAutoHyphens/>
        <w:spacing w:line="360" w:lineRule="auto"/>
        <w:jc w:val="both"/>
        <w:rPr>
          <w:lang w:val="el-GR"/>
        </w:rPr>
      </w:pPr>
    </w:p>
    <w:p w14:paraId="56C955DF" w14:textId="77777777" w:rsidR="00C37671" w:rsidRPr="00B52AB8" w:rsidRDefault="00C37671" w:rsidP="00C37671">
      <w:pPr>
        <w:suppressAutoHyphens/>
        <w:spacing w:line="360" w:lineRule="auto"/>
        <w:jc w:val="both"/>
        <w:rPr>
          <w:b/>
          <w:bCs/>
          <w:lang w:val="el-GR"/>
        </w:rPr>
      </w:pPr>
      <w:r w:rsidRPr="00B52AB8">
        <w:rPr>
          <w:b/>
          <w:bCs/>
          <w:lang w:val="el-GR"/>
        </w:rPr>
        <w:t>Sports Room — Δυναμικά χρώματα, ζωντανή δράση</w:t>
      </w:r>
    </w:p>
    <w:p w14:paraId="04F040C1" w14:textId="6AD4D250" w:rsidR="00C37671" w:rsidRPr="00C37671" w:rsidRDefault="00C37671" w:rsidP="00C37671">
      <w:pPr>
        <w:suppressAutoHyphens/>
        <w:spacing w:line="360" w:lineRule="auto"/>
        <w:jc w:val="both"/>
        <w:rPr>
          <w:lang w:val="el-GR"/>
        </w:rPr>
      </w:pPr>
      <w:r w:rsidRPr="00C37671">
        <w:rPr>
          <w:lang w:val="el-GR"/>
        </w:rPr>
        <w:t>Η QNED8</w:t>
      </w:r>
      <w:r w:rsidR="00185291">
        <w:rPr>
          <w:lang w:val="el-GR"/>
        </w:rPr>
        <w:t>7</w:t>
      </w:r>
      <w:r w:rsidRPr="00C37671">
        <w:rPr>
          <w:lang w:val="el-GR"/>
        </w:rPr>
        <w:t xml:space="preserve"> 65″</w:t>
      </w:r>
      <w:r w:rsidR="00B52AB8">
        <w:rPr>
          <w:lang w:val="el-GR"/>
        </w:rPr>
        <w:t xml:space="preserve"> </w:t>
      </w:r>
      <w:r w:rsidR="00B52AB8" w:rsidRPr="00C37671">
        <w:rPr>
          <w:lang w:val="el-GR"/>
        </w:rPr>
        <w:t>έχει σχεδιαστεί για όσους ζουν τον αθλητισμό κάθε λεπτό</w:t>
      </w:r>
      <w:r w:rsidR="00CC6D77">
        <w:rPr>
          <w:lang w:val="el-GR"/>
        </w:rPr>
        <w:t>,</w:t>
      </w:r>
      <w:r w:rsidRPr="00C37671">
        <w:rPr>
          <w:lang w:val="el-GR"/>
        </w:rPr>
        <w:t xml:space="preserve"> προσφέρει 4K QNED MiniLED εικόνα </w:t>
      </w:r>
      <w:r w:rsidRPr="00D16D1B">
        <w:rPr>
          <w:lang w:val="el-GR"/>
        </w:rPr>
        <w:t>με</w:t>
      </w:r>
      <w:r w:rsidR="009656CB">
        <w:rPr>
          <w:lang w:val="el-GR"/>
        </w:rPr>
        <w:t xml:space="preserve"> </w:t>
      </w:r>
      <w:r w:rsidR="00D4424C" w:rsidRPr="009656CB">
        <w:rPr>
          <w:lang w:val="el-GR"/>
        </w:rPr>
        <w:t xml:space="preserve">πλούσια χρώματα μέσω της τεχνολογίας </w:t>
      </w:r>
      <w:r w:rsidRPr="00C37671">
        <w:rPr>
          <w:lang w:val="el-GR"/>
        </w:rPr>
        <w:t>Dynamic Colors για ζωηρή απόδοση κάθε στιγμής του παιχνιδιού</w:t>
      </w:r>
      <w:r w:rsidR="00CC6D77">
        <w:rPr>
          <w:lang w:val="el-GR"/>
        </w:rPr>
        <w:t xml:space="preserve">. Αντίστοιχα, </w:t>
      </w:r>
      <w:r w:rsidRPr="00C37671">
        <w:rPr>
          <w:lang w:val="el-GR"/>
        </w:rPr>
        <w:t>η QNED83 65″ αποδίδει μια κορυφαία LCD εμπειρία υψηλών προδιαγραφών. Τα μοντέλα ηχητικού εξοπλισμού S30A και S70TR συμπληρώνουν την ατμόσφαιρα του γηπέδου μέσα στο σπίτι, μεταφέροντας κάθε στιγμή με αυθεντικότητα.</w:t>
      </w:r>
    </w:p>
    <w:p w14:paraId="7FD911B0" w14:textId="77777777" w:rsidR="00C37671" w:rsidRPr="00C37671" w:rsidRDefault="00C37671" w:rsidP="00C37671">
      <w:pPr>
        <w:suppressAutoHyphens/>
        <w:spacing w:line="360" w:lineRule="auto"/>
        <w:jc w:val="both"/>
        <w:rPr>
          <w:lang w:val="el-GR"/>
        </w:rPr>
      </w:pPr>
    </w:p>
    <w:p w14:paraId="0FF0DF71" w14:textId="77777777" w:rsidR="00C37671" w:rsidRPr="00C37671" w:rsidRDefault="00C37671" w:rsidP="00C37671">
      <w:pPr>
        <w:suppressAutoHyphens/>
        <w:spacing w:line="360" w:lineRule="auto"/>
        <w:jc w:val="both"/>
        <w:rPr>
          <w:b/>
          <w:bCs/>
          <w:lang w:val="el-GR"/>
        </w:rPr>
      </w:pPr>
      <w:r w:rsidRPr="00C37671">
        <w:rPr>
          <w:b/>
          <w:bCs/>
          <w:lang w:val="el-GR"/>
        </w:rPr>
        <w:t>AI &amp; Color Room — Τεχνητή νοημοσύνη με χρώμα</w:t>
      </w:r>
    </w:p>
    <w:p w14:paraId="6733B552" w14:textId="53C3170D" w:rsidR="00C37671" w:rsidRDefault="00C37671" w:rsidP="00C37671">
      <w:pPr>
        <w:suppressAutoHyphens/>
        <w:spacing w:line="360" w:lineRule="auto"/>
        <w:jc w:val="both"/>
        <w:rPr>
          <w:lang w:val="el-GR"/>
        </w:rPr>
      </w:pPr>
      <w:r w:rsidRPr="00C37671">
        <w:rPr>
          <w:lang w:val="el-GR"/>
        </w:rPr>
        <w:t xml:space="preserve">Στο AI &amp; Color Room, η LG </w:t>
      </w:r>
      <w:r w:rsidR="00CC6D77">
        <w:rPr>
          <w:lang w:val="el-GR"/>
        </w:rPr>
        <w:t>αν</w:t>
      </w:r>
      <w:r w:rsidR="004D1FB2">
        <w:rPr>
          <w:lang w:val="el-GR"/>
        </w:rPr>
        <w:t>αδεικνύει</w:t>
      </w:r>
      <w:r w:rsidRPr="00C37671">
        <w:rPr>
          <w:lang w:val="el-GR"/>
        </w:rPr>
        <w:t xml:space="preserve"> τη δύναμη της τεχνητής νοημοσύνης σε συνδυασμό με κορυφαία απόδοση χρωμάτων. Η QNED7</w:t>
      </w:r>
      <w:r w:rsidR="00377881">
        <w:rPr>
          <w:lang w:val="el-GR"/>
        </w:rPr>
        <w:t>2</w:t>
      </w:r>
      <w:r w:rsidRPr="00C37671">
        <w:rPr>
          <w:lang w:val="el-GR"/>
        </w:rPr>
        <w:t>, σε 65″, αξιοποιεί την τεχνολογία Mini LED με συνδυασμό Quantum Dot και</w:t>
      </w:r>
      <w:r w:rsidR="00CC6D77">
        <w:rPr>
          <w:lang w:val="el-GR"/>
        </w:rPr>
        <w:t xml:space="preserve"> </w:t>
      </w:r>
      <w:r w:rsidR="00377881" w:rsidRPr="009656CB">
        <w:t>Dynamic</w:t>
      </w:r>
      <w:r w:rsidR="00377881" w:rsidRPr="009656CB">
        <w:rPr>
          <w:lang w:val="el-GR"/>
        </w:rPr>
        <w:t xml:space="preserve"> </w:t>
      </w:r>
      <w:r w:rsidR="00377881" w:rsidRPr="009656CB">
        <w:t>QNED</w:t>
      </w:r>
      <w:r w:rsidR="00377881" w:rsidRPr="009656CB">
        <w:rPr>
          <w:lang w:val="el-GR"/>
        </w:rPr>
        <w:t xml:space="preserve"> </w:t>
      </w:r>
      <w:r w:rsidR="00377881" w:rsidRPr="009656CB">
        <w:t>Color</w:t>
      </w:r>
      <w:r w:rsidR="00377881" w:rsidRPr="009656CB">
        <w:rPr>
          <w:lang w:val="el-GR"/>
        </w:rPr>
        <w:t xml:space="preserve"> για ακριβή χρώματα και βαθύτερες αντιθέσεις</w:t>
      </w:r>
      <w:r w:rsidRPr="00377881">
        <w:rPr>
          <w:lang w:val="el-GR"/>
        </w:rPr>
        <w:t>, αποτελώντας μια ισορροπημένη επιλογή για όσους αναζητούν προηγμένα QNED χαρακτηριστικά σε προσιτή τιμή. Η NU85</w:t>
      </w:r>
      <w:r w:rsidR="00CC6D77">
        <w:rPr>
          <w:lang w:val="el-GR"/>
        </w:rPr>
        <w:t xml:space="preserve"> </w:t>
      </w:r>
      <w:r w:rsidR="00CC6D77" w:rsidRPr="00377881">
        <w:rPr>
          <w:lang w:val="el-GR"/>
        </w:rPr>
        <w:t>65</w:t>
      </w:r>
      <w:r w:rsidR="00CC6D77" w:rsidRPr="009656CB">
        <w:rPr>
          <w:lang w:val="el-GR"/>
        </w:rPr>
        <w:t>’’</w:t>
      </w:r>
      <w:r w:rsidR="00CC6D77">
        <w:rPr>
          <w:lang w:val="el-GR"/>
        </w:rPr>
        <w:t>αποτελεί</w:t>
      </w:r>
      <w:r w:rsidRPr="00377881">
        <w:rPr>
          <w:lang w:val="el-GR"/>
        </w:rPr>
        <w:t xml:space="preserve"> την Premium Nano 4K UHD πρόταση, εφοδιασμένη με τον επεξεργαστή α7 AI Gen9,</w:t>
      </w:r>
      <w:r w:rsidR="00377881" w:rsidRPr="009656CB">
        <w:rPr>
          <w:lang w:val="el-GR"/>
        </w:rPr>
        <w:t xml:space="preserve"> και τη νέα μοναδική τεχνολογία</w:t>
      </w:r>
      <w:r w:rsidRPr="00377881">
        <w:rPr>
          <w:lang w:val="el-GR"/>
        </w:rPr>
        <w:t xml:space="preserve"> τον Nano </w:t>
      </w:r>
      <w:r w:rsidR="00CC6D77">
        <w:t>Detail</w:t>
      </w:r>
      <w:r w:rsidR="00CC6D77" w:rsidRPr="00CC6D77">
        <w:rPr>
          <w:lang w:val="el-GR"/>
        </w:rPr>
        <w:t xml:space="preserve"> </w:t>
      </w:r>
      <w:r w:rsidR="00CC6D77">
        <w:t>Enhancer</w:t>
      </w:r>
      <w:r w:rsidRPr="00C37671">
        <w:rPr>
          <w:lang w:val="el-GR"/>
        </w:rPr>
        <w:t xml:space="preserve"> για ευκρινείς λεπτομέρειες σε κάθε σκηνή,</w:t>
      </w:r>
      <w:r w:rsidR="00CC6D77">
        <w:rPr>
          <w:lang w:val="el-GR"/>
        </w:rPr>
        <w:t xml:space="preserve"> ενώ υποστηρίζει </w:t>
      </w:r>
      <w:r w:rsidRPr="00C37671">
        <w:rPr>
          <w:lang w:val="el-GR"/>
        </w:rPr>
        <w:t xml:space="preserve">HDR10 Pro και Filmmaker Mode, αποδίδοντας ζωηρή και τρισδιάστατη εικόνα σε κάθε περιεχόμενο. </w:t>
      </w:r>
    </w:p>
    <w:p w14:paraId="6F22B59B" w14:textId="77777777" w:rsidR="00C37671" w:rsidRDefault="00C37671" w:rsidP="00C37671">
      <w:pPr>
        <w:suppressAutoHyphens/>
        <w:spacing w:line="360" w:lineRule="auto"/>
        <w:jc w:val="both"/>
        <w:rPr>
          <w:lang w:val="el-GR"/>
        </w:rPr>
      </w:pPr>
    </w:p>
    <w:p w14:paraId="26B8B5CA" w14:textId="7A2B2B9F" w:rsidR="00C37671" w:rsidRPr="00C37671" w:rsidRDefault="00C37671" w:rsidP="00C37671">
      <w:pPr>
        <w:suppressAutoHyphens/>
        <w:spacing w:line="360" w:lineRule="auto"/>
        <w:jc w:val="both"/>
        <w:rPr>
          <w:lang w:val="el-GR"/>
        </w:rPr>
      </w:pPr>
      <w:r w:rsidRPr="00C37671">
        <w:rPr>
          <w:lang w:val="el-GR"/>
        </w:rPr>
        <w:t xml:space="preserve">Η OLED evo B6 55″ φέρνει τα κορυφαία χαρακτηριστικά της OLED τεχνολογίας σε πιο προσιτό μέγεθος, με πάνω από 8,3 εκατομμύρια </w:t>
      </w:r>
      <w:r w:rsidR="00CC6D77">
        <w:t>self</w:t>
      </w:r>
      <w:r w:rsidR="00CC6D77" w:rsidRPr="00CC6D77">
        <w:rPr>
          <w:lang w:val="el-GR"/>
        </w:rPr>
        <w:t>-</w:t>
      </w:r>
      <w:r w:rsidR="00CC6D77">
        <w:t>lite</w:t>
      </w:r>
      <w:r w:rsidRPr="00C37671">
        <w:rPr>
          <w:lang w:val="el-GR"/>
        </w:rPr>
        <w:t xml:space="preserve"> pixels, Perfect Black, </w:t>
      </w:r>
      <w:r w:rsidR="00CC6D77">
        <w:t>Vivid</w:t>
      </w:r>
      <w:r w:rsidR="00CC6D77" w:rsidRPr="00CC6D77">
        <w:rPr>
          <w:lang w:val="el-GR"/>
        </w:rPr>
        <w:t xml:space="preserve"> </w:t>
      </w:r>
      <w:r w:rsidRPr="00C37671">
        <w:rPr>
          <w:lang w:val="el-GR"/>
        </w:rPr>
        <w:t>Color και</w:t>
      </w:r>
      <w:r w:rsidR="00CC6D77">
        <w:rPr>
          <w:lang w:val="el-GR"/>
        </w:rPr>
        <w:t xml:space="preserve"> </w:t>
      </w:r>
      <w:r w:rsidRPr="00C37671">
        <w:rPr>
          <w:lang w:val="el-GR"/>
        </w:rPr>
        <w:t>επεξεργαστή α8 AI Gen3, ενώ προσφέρει gaming στα 120Hz με NVIDIA G-</w:t>
      </w:r>
      <w:r w:rsidRPr="00C37671">
        <w:rPr>
          <w:lang w:val="el-GR"/>
        </w:rPr>
        <w:lastRenderedPageBreak/>
        <w:t>SYNC® Compatible, AMD FreeSync Premium</w:t>
      </w:r>
      <w:r w:rsidR="009656CB">
        <w:rPr>
          <w:rStyle w:val="af2"/>
          <w:lang w:val="el-GR"/>
        </w:rPr>
        <w:footnoteReference w:id="4"/>
      </w:r>
      <w:r w:rsidRPr="00C37671">
        <w:rPr>
          <w:lang w:val="el-GR"/>
        </w:rPr>
        <w:t xml:space="preserve"> και χρόνο απόκρισης 0,1ms</w:t>
      </w:r>
      <w:r w:rsidR="009656CB">
        <w:rPr>
          <w:rStyle w:val="af2"/>
          <w:lang w:val="el-GR"/>
        </w:rPr>
        <w:footnoteReference w:id="5"/>
      </w:r>
      <w:r w:rsidRPr="00C37671">
        <w:rPr>
          <w:lang w:val="el-GR"/>
        </w:rPr>
        <w:t>. Το ηχείο DXL7 ολοκληρώνει τη σύνθεση με κρυστάλλινη ηχητική απόδοση.</w:t>
      </w:r>
    </w:p>
    <w:p w14:paraId="20BB655A" w14:textId="77777777" w:rsidR="00C37671" w:rsidRPr="00C37671" w:rsidRDefault="00C37671" w:rsidP="00C37671">
      <w:pPr>
        <w:suppressAutoHyphens/>
        <w:spacing w:line="360" w:lineRule="auto"/>
        <w:jc w:val="both"/>
        <w:rPr>
          <w:lang w:val="el-GR"/>
        </w:rPr>
      </w:pPr>
    </w:p>
    <w:p w14:paraId="1722C1A7" w14:textId="6DC52247" w:rsidR="00C37671" w:rsidRDefault="00C37671" w:rsidP="00C37671">
      <w:pPr>
        <w:suppressAutoHyphens/>
        <w:spacing w:line="360" w:lineRule="auto"/>
        <w:jc w:val="both"/>
        <w:rPr>
          <w:lang w:val="el-GR"/>
        </w:rPr>
      </w:pPr>
      <w:r w:rsidRPr="00C37671">
        <w:rPr>
          <w:lang w:val="el-GR"/>
        </w:rPr>
        <w:t xml:space="preserve">Όλη η σειρά αξιοποιεί την πλατφόρμα webOS με τη νέα λειτουργία Voice ID, που αναγνωρίζει τον χρήστη και προσαρμόζει αυτόματα την οθόνη </w:t>
      </w:r>
      <w:r w:rsidR="00CC6D77" w:rsidRPr="00CC6D77">
        <w:rPr>
          <w:lang w:val="el-GR"/>
        </w:rPr>
        <w:t>“</w:t>
      </w:r>
      <w:r w:rsidR="00CC6D77">
        <w:t>My</w:t>
      </w:r>
      <w:r w:rsidR="00CC6D77" w:rsidRPr="00CC6D77">
        <w:rPr>
          <w:lang w:val="el-GR"/>
        </w:rPr>
        <w:t xml:space="preserve"> </w:t>
      </w:r>
      <w:r w:rsidR="00CC6D77">
        <w:t>Page</w:t>
      </w:r>
      <w:r w:rsidR="00CC6D77" w:rsidRPr="00CC6D77">
        <w:rPr>
          <w:lang w:val="el-GR"/>
        </w:rPr>
        <w:t>”</w:t>
      </w:r>
      <w:r w:rsidRPr="00C37671">
        <w:rPr>
          <w:lang w:val="el-GR"/>
        </w:rPr>
        <w:t xml:space="preserve"> στο προφίλ του. Οι δυνατότητες Multi-AI ενσωματώνουν Google Gemini και Microsoft Copilot</w:t>
      </w:r>
      <w:r w:rsidR="009656CB">
        <w:rPr>
          <w:rStyle w:val="af2"/>
          <w:lang w:val="el-GR"/>
        </w:rPr>
        <w:footnoteReference w:id="6"/>
      </w:r>
      <w:r w:rsidRPr="00C37671">
        <w:rPr>
          <w:lang w:val="el-GR"/>
        </w:rPr>
        <w:t xml:space="preserve">, ενώ ο αναβαθμισμένος AI Concierge και η νέα λειτουργία </w:t>
      </w:r>
      <w:r w:rsidR="00CC6D77" w:rsidRPr="00CC6D77">
        <w:rPr>
          <w:lang w:val="el-GR"/>
        </w:rPr>
        <w:t>“</w:t>
      </w:r>
      <w:r w:rsidR="00CC6D77">
        <w:t>In</w:t>
      </w:r>
      <w:r w:rsidR="00CC6D77" w:rsidRPr="00CC6D77">
        <w:rPr>
          <w:lang w:val="el-GR"/>
        </w:rPr>
        <w:t xml:space="preserve"> </w:t>
      </w:r>
      <w:r w:rsidR="00CC6D77">
        <w:t>This</w:t>
      </w:r>
      <w:r w:rsidR="00CC6D77" w:rsidRPr="00CC6D77">
        <w:rPr>
          <w:lang w:val="el-GR"/>
        </w:rPr>
        <w:t xml:space="preserve"> </w:t>
      </w:r>
      <w:r w:rsidR="00CC6D77">
        <w:t>Scene</w:t>
      </w:r>
      <w:r w:rsidR="00CC6D77" w:rsidRPr="00CC6D77">
        <w:rPr>
          <w:lang w:val="el-GR"/>
        </w:rPr>
        <w:t xml:space="preserve">” </w:t>
      </w:r>
      <w:r w:rsidRPr="00C37671">
        <w:rPr>
          <w:lang w:val="el-GR"/>
        </w:rPr>
        <w:t>επιτρέπουν την άμεση πρόσβαση σε πληροφορίες περιεχομένου με μία απλή φωνητική εντολή, όπου όλα είναι προστατευμένα από το LG Shield,</w:t>
      </w:r>
      <w:r w:rsidR="00CC6D77">
        <w:rPr>
          <w:lang w:val="el-GR"/>
        </w:rPr>
        <w:t xml:space="preserve"> το οποίο διακρίθηκε </w:t>
      </w:r>
      <w:r w:rsidRPr="00C37671">
        <w:rPr>
          <w:lang w:val="el-GR"/>
        </w:rPr>
        <w:t>με το CES 2026 Innovation Award.</w:t>
      </w:r>
    </w:p>
    <w:p w14:paraId="3DFFCB71" w14:textId="77777777" w:rsidR="00C37671" w:rsidRPr="00C37671" w:rsidRDefault="00C37671" w:rsidP="00C37671">
      <w:pPr>
        <w:suppressAutoHyphens/>
        <w:spacing w:line="360" w:lineRule="auto"/>
        <w:jc w:val="both"/>
        <w:rPr>
          <w:lang w:val="el-GR"/>
        </w:rPr>
      </w:pPr>
    </w:p>
    <w:p w14:paraId="426351FC" w14:textId="77777777" w:rsidR="00C37671" w:rsidRPr="00C37671" w:rsidRDefault="00C37671" w:rsidP="00C37671">
      <w:pPr>
        <w:suppressAutoHyphens/>
        <w:spacing w:line="360" w:lineRule="auto"/>
        <w:jc w:val="both"/>
        <w:rPr>
          <w:b/>
          <w:bCs/>
          <w:lang w:val="el-GR"/>
        </w:rPr>
      </w:pPr>
      <w:r w:rsidRPr="00C37671">
        <w:rPr>
          <w:b/>
          <w:bCs/>
          <w:lang w:val="el-GR"/>
        </w:rPr>
        <w:t>Καινοτομία που έχει νόημα</w:t>
      </w:r>
    </w:p>
    <w:p w14:paraId="0B646241" w14:textId="77777777" w:rsidR="00CC6D77" w:rsidRDefault="005D7599" w:rsidP="00C37671">
      <w:pPr>
        <w:suppressAutoHyphens/>
        <w:spacing w:line="360" w:lineRule="auto"/>
        <w:jc w:val="both"/>
        <w:rPr>
          <w:lang w:val="el-GR"/>
        </w:rPr>
      </w:pPr>
      <w:r>
        <w:rPr>
          <w:lang w:val="el-GR"/>
        </w:rPr>
        <w:t>Η</w:t>
      </w:r>
      <w:r w:rsidR="00C37671" w:rsidRPr="00C37671">
        <w:rPr>
          <w:lang w:val="el-GR"/>
        </w:rPr>
        <w:t xml:space="preserve"> LG επιβεβαιώνει τη θέση της ως Tech Leader, αποδεικνύοντας ότι η αληθινή καινοτομία δεν είναι αυτοσκοπός αλλά εργαλείο για να βελτιώνεται η καθημερινή ζωή. </w:t>
      </w:r>
    </w:p>
    <w:p w14:paraId="78DDBFFF" w14:textId="210451A3" w:rsidR="006B5C47" w:rsidRPr="00C37671" w:rsidRDefault="00C37671" w:rsidP="00C37671">
      <w:pPr>
        <w:suppressAutoHyphens/>
        <w:spacing w:line="360" w:lineRule="auto"/>
        <w:jc w:val="both"/>
        <w:rPr>
          <w:rFonts w:eastAsiaTheme="minorEastAsia"/>
          <w:lang w:val="el-GR" w:eastAsia="ko-KR"/>
        </w:rPr>
      </w:pPr>
      <w:r w:rsidRPr="00C37671">
        <w:rPr>
          <w:lang w:val="el-GR"/>
        </w:rPr>
        <w:t xml:space="preserve">Από τη μινιμαλιστική κομψότητα της Wallpaper TV μέχρι τη </w:t>
      </w:r>
      <w:r w:rsidR="00E90A74" w:rsidRPr="009656CB">
        <w:rPr>
          <w:lang w:val="el-GR"/>
        </w:rPr>
        <w:t xml:space="preserve">την νέα τεχνολογία </w:t>
      </w:r>
      <w:r w:rsidR="00E90A74" w:rsidRPr="009656CB">
        <w:t>Hyper</w:t>
      </w:r>
      <w:r w:rsidR="00E90A74" w:rsidRPr="009656CB">
        <w:rPr>
          <w:lang w:val="el-GR"/>
        </w:rPr>
        <w:t xml:space="preserve"> </w:t>
      </w:r>
      <w:r w:rsidR="00E90A74" w:rsidRPr="009656CB">
        <w:t>Radiant</w:t>
      </w:r>
      <w:r w:rsidR="00E90A74" w:rsidRPr="009656CB">
        <w:rPr>
          <w:lang w:val="el-GR"/>
        </w:rPr>
        <w:t xml:space="preserve"> που χαρακτηρίζει τη νέα </w:t>
      </w:r>
      <w:r w:rsidR="00CC6D77">
        <w:rPr>
          <w:lang w:val="el-GR"/>
        </w:rPr>
        <w:t>γ</w:t>
      </w:r>
      <w:r w:rsidR="00E90A74" w:rsidRPr="009656CB">
        <w:rPr>
          <w:lang w:val="el-GR"/>
        </w:rPr>
        <w:t xml:space="preserve">ενιά </w:t>
      </w:r>
      <w:r w:rsidR="00E90A74" w:rsidRPr="009656CB">
        <w:t>OLED</w:t>
      </w:r>
      <w:r w:rsidR="00E90A74" w:rsidRPr="009656CB">
        <w:rPr>
          <w:lang w:val="el-GR"/>
        </w:rPr>
        <w:t xml:space="preserve"> </w:t>
      </w:r>
      <w:r w:rsidR="00E90A74" w:rsidRPr="009656CB">
        <w:t>TV</w:t>
      </w:r>
      <w:r w:rsidRPr="00C37671">
        <w:rPr>
          <w:lang w:val="el-GR"/>
        </w:rPr>
        <w:t>, κάθε προϊόν διηγείται μια διαφορετική ιστορία γύρω από τον ίδιο πυρήνα: τη δέσμευση της LG να φέρνει το μέλλον πιο κοντά στο σπίτι</w:t>
      </w:r>
      <w:r w:rsidR="00CC6D77">
        <w:rPr>
          <w:lang w:val="el-GR"/>
        </w:rPr>
        <w:t xml:space="preserve"> των καταναλωτών</w:t>
      </w:r>
      <w:r w:rsidRPr="00C37671">
        <w:rPr>
          <w:lang w:val="el-GR"/>
        </w:rPr>
        <w:t>.</w:t>
      </w:r>
    </w:p>
    <w:p w14:paraId="769D5781" w14:textId="6D0E9CB4" w:rsidR="006B5C47" w:rsidRPr="00DD366E" w:rsidRDefault="00C37671" w:rsidP="006B5C47">
      <w:pPr>
        <w:spacing w:before="100" w:beforeAutospacing="1" w:after="100" w:afterAutospacing="1" w:line="360" w:lineRule="auto"/>
        <w:jc w:val="center"/>
        <w:rPr>
          <w:rFonts w:eastAsia="Times New Roman"/>
          <w:lang w:eastAsia="el-GR"/>
        </w:rPr>
      </w:pPr>
      <w:r w:rsidRPr="00DD366E">
        <w:t>###</w:t>
      </w:r>
    </w:p>
    <w:p w14:paraId="0D32F64A" w14:textId="77777777" w:rsidR="006B5C47" w:rsidRPr="006B5C47" w:rsidRDefault="006B5C47" w:rsidP="00C37671">
      <w:pPr>
        <w:spacing w:line="360" w:lineRule="auto"/>
        <w:rPr>
          <w:rFonts w:eastAsia="Times New Roman"/>
          <w:lang w:eastAsia="el-GR"/>
        </w:rPr>
      </w:pPr>
      <w:r w:rsidRPr="006B5C47">
        <w:rPr>
          <w:rFonts w:eastAsia="Calibri"/>
          <w:b/>
          <w:bCs/>
          <w:color w:val="CC0066"/>
          <w:sz w:val="18"/>
          <w:szCs w:val="18"/>
          <w:bdr w:val="none" w:sz="0" w:space="0" w:color="auto" w:frame="1"/>
          <w:lang w:val="el-GR"/>
        </w:rPr>
        <w:t>Σ</w:t>
      </w:r>
      <w:r w:rsidRPr="006B5C47">
        <w:rPr>
          <w:rFonts w:eastAsia="Calibri"/>
          <w:b/>
          <w:bCs/>
          <w:color w:val="A50034"/>
          <w:sz w:val="18"/>
          <w:szCs w:val="18"/>
          <w:bdr w:val="none" w:sz="0" w:space="0" w:color="auto" w:frame="1"/>
          <w:lang w:val="el-GR"/>
        </w:rPr>
        <w:t>χετικά</w:t>
      </w:r>
      <w:r w:rsidRPr="006B5C47">
        <w:rPr>
          <w:rFonts w:eastAsia="Calibri"/>
          <w:b/>
          <w:bCs/>
          <w:color w:val="A50034"/>
          <w:sz w:val="18"/>
          <w:szCs w:val="18"/>
          <w:bdr w:val="none" w:sz="0" w:space="0" w:color="auto" w:frame="1"/>
        </w:rPr>
        <w:t xml:space="preserve"> </w:t>
      </w:r>
      <w:r w:rsidRPr="006B5C47">
        <w:rPr>
          <w:rFonts w:eastAsia="Calibri"/>
          <w:b/>
          <w:bCs/>
          <w:color w:val="A50034"/>
          <w:sz w:val="18"/>
          <w:szCs w:val="18"/>
          <w:bdr w:val="none" w:sz="0" w:space="0" w:color="auto" w:frame="1"/>
          <w:lang w:val="el-GR"/>
        </w:rPr>
        <w:t>με</w:t>
      </w:r>
      <w:r w:rsidRPr="006B5C47">
        <w:rPr>
          <w:rFonts w:eastAsia="Calibri"/>
          <w:b/>
          <w:bCs/>
          <w:color w:val="A50034"/>
          <w:sz w:val="18"/>
          <w:szCs w:val="18"/>
          <w:bdr w:val="none" w:sz="0" w:space="0" w:color="auto" w:frame="1"/>
        </w:rPr>
        <w:t xml:space="preserve"> </w:t>
      </w:r>
      <w:r w:rsidRPr="006B5C47">
        <w:rPr>
          <w:rFonts w:eastAsia="Calibri"/>
          <w:b/>
          <w:bCs/>
          <w:color w:val="A50034"/>
          <w:sz w:val="18"/>
          <w:szCs w:val="18"/>
          <w:bdr w:val="none" w:sz="0" w:space="0" w:color="auto" w:frame="1"/>
          <w:lang w:val="el-GR"/>
        </w:rPr>
        <w:t>την</w:t>
      </w:r>
      <w:r w:rsidRPr="006B5C47">
        <w:rPr>
          <w:rFonts w:eastAsia="Calibri"/>
          <w:b/>
          <w:bCs/>
          <w:color w:val="A50034"/>
          <w:sz w:val="18"/>
          <w:szCs w:val="18"/>
          <w:bdr w:val="none" w:sz="0" w:space="0" w:color="auto" w:frame="1"/>
        </w:rPr>
        <w:t xml:space="preserve"> LG Electronics Media Entertainment Solution Company (MS)</w:t>
      </w:r>
    </w:p>
    <w:p w14:paraId="771F2343" w14:textId="77777777" w:rsidR="006B5C47" w:rsidRPr="006B5C47" w:rsidRDefault="006B5C47" w:rsidP="00C37671">
      <w:pPr>
        <w:jc w:val="both"/>
        <w:rPr>
          <w:sz w:val="18"/>
          <w:szCs w:val="18"/>
          <w:lang w:val="el-GR"/>
        </w:rPr>
      </w:pPr>
      <w:r w:rsidRPr="006B5C47">
        <w:rPr>
          <w:sz w:val="18"/>
          <w:szCs w:val="18"/>
          <w:lang w:val="el-GR"/>
        </w:rPr>
        <w:t>Η LG Media Entertainment Solution Company (MS) αποτελεί μία αναγνωρισμένη καινοτόμα εταιρεία που παράγει τηλεοράσεις, au-</w:t>
      </w:r>
      <w:proofErr w:type="spellStart"/>
      <w:r w:rsidRPr="006B5C47">
        <w:rPr>
          <w:sz w:val="18"/>
          <w:szCs w:val="18"/>
          <w:lang w:val="el-GR"/>
        </w:rPr>
        <w:t>dio</w:t>
      </w:r>
      <w:proofErr w:type="spellEnd"/>
      <w:r w:rsidRPr="006B5C47">
        <w:rPr>
          <w:sz w:val="18"/>
          <w:szCs w:val="18"/>
          <w:lang w:val="el-GR"/>
        </w:rPr>
        <w:t xml:space="preserve">, οθόνες και πλατφόρμα έξυπνων τηλεοράσεων. Η εταιρεία MS ενισχύει την εμπειρία της ψυχαγωγίας πολυμέσων με τις τηλεοράσεις OLED, που φημίζονται για το τέλειο μαύρο και το τέλειο χρώμα, και τις κορυφαίες τηλεοράσεις LCD QNED, οι οποίες διαθέτουν την εξατομικευμένη πλατφόρμα έξυπνης τηλεόρασης webOS. Η ΘMS Company έχει επεκτείνει τις υπηρεσίες της, συμπεριλαμβάνοντας λύσεις Πληροφορικής της LG, όπως οθόνες παιχνιδιών, επαγγελματικές οθόνες, φορητούς υπολογιστές, </w:t>
      </w:r>
      <w:proofErr w:type="spellStart"/>
      <w:r w:rsidRPr="006B5C47">
        <w:rPr>
          <w:sz w:val="18"/>
          <w:szCs w:val="18"/>
          <w:lang w:val="el-GR"/>
        </w:rPr>
        <w:t>βιντεοπροβολείς</w:t>
      </w:r>
      <w:proofErr w:type="spellEnd"/>
      <w:r w:rsidRPr="006B5C47">
        <w:rPr>
          <w:sz w:val="18"/>
          <w:szCs w:val="18"/>
          <w:lang w:val="el-GR"/>
        </w:rPr>
        <w:t xml:space="preserve">, συσκευές </w:t>
      </w:r>
      <w:proofErr w:type="spellStart"/>
      <w:r w:rsidRPr="006B5C47">
        <w:rPr>
          <w:sz w:val="18"/>
          <w:szCs w:val="18"/>
          <w:lang w:val="el-GR"/>
        </w:rPr>
        <w:t>cloud</w:t>
      </w:r>
      <w:proofErr w:type="spellEnd"/>
      <w:r w:rsidRPr="006B5C47">
        <w:rPr>
          <w:sz w:val="18"/>
          <w:szCs w:val="18"/>
          <w:lang w:val="el-GR"/>
        </w:rPr>
        <w:t xml:space="preserve"> και ιατρικές οθόνες, όλες σχεδιασμένες για να μεγιστοποιούν την αποδοτικότητα της εργασίας και να προσφέρουν υψηλή αξία στους πελάτες. Για περισσότερες ειδήσεις σχετικά με την LG, επισκεφθείτε το www.LGnewsroom.com.</w:t>
      </w:r>
    </w:p>
    <w:p w14:paraId="7FEC3E8B" w14:textId="77777777" w:rsidR="00C37671" w:rsidRDefault="00C37671" w:rsidP="006B5C47">
      <w:pPr>
        <w:jc w:val="both"/>
        <w:rPr>
          <w:rFonts w:eastAsia="Calibri"/>
          <w:b/>
          <w:bCs/>
          <w:i/>
          <w:iCs/>
          <w:color w:val="000000"/>
          <w:sz w:val="18"/>
          <w:szCs w:val="18"/>
          <w:bdr w:val="none" w:sz="0" w:space="0" w:color="auto" w:frame="1"/>
          <w:lang w:val="el-GR"/>
        </w:rPr>
      </w:pPr>
    </w:p>
    <w:p w14:paraId="7C0708B1" w14:textId="5D96DEBF" w:rsidR="006B5C47" w:rsidRPr="006B5C47" w:rsidRDefault="006B5C47" w:rsidP="006B5C47">
      <w:pPr>
        <w:jc w:val="both"/>
        <w:rPr>
          <w:rFonts w:eastAsia="Verdana"/>
          <w:b/>
          <w:bCs/>
          <w:i/>
          <w:iCs/>
          <w:color w:val="000000"/>
          <w:sz w:val="18"/>
          <w:szCs w:val="18"/>
          <w:bdr w:val="none" w:sz="0" w:space="0" w:color="auto" w:frame="1"/>
          <w:lang w:val="el-GR"/>
        </w:rPr>
      </w:pPr>
      <w:r w:rsidRPr="006B5C47">
        <w:rPr>
          <w:rFonts w:eastAsia="Calibri"/>
          <w:b/>
          <w:bCs/>
          <w:i/>
          <w:iCs/>
          <w:color w:val="000000"/>
          <w:sz w:val="18"/>
          <w:szCs w:val="18"/>
          <w:bdr w:val="none" w:sz="0" w:space="0" w:color="auto" w:frame="1"/>
          <w:lang w:val="el-GR"/>
        </w:rPr>
        <w:t xml:space="preserve">Επισκεφτείτε την </w:t>
      </w:r>
      <w:r w:rsidRPr="006B5C47">
        <w:rPr>
          <w:rFonts w:eastAsia="Calibri"/>
          <w:b/>
          <w:bCs/>
          <w:i/>
          <w:iCs/>
          <w:color w:val="000000"/>
          <w:sz w:val="18"/>
          <w:szCs w:val="18"/>
          <w:bdr w:val="none" w:sz="0" w:space="0" w:color="auto" w:frame="1"/>
          <w:lang w:val="de-DE"/>
        </w:rPr>
        <w:t xml:space="preserve">LG </w:t>
      </w:r>
      <w:r w:rsidRPr="006B5C47">
        <w:rPr>
          <w:rFonts w:eastAsia="Calibri"/>
          <w:b/>
          <w:bCs/>
          <w:i/>
          <w:iCs/>
          <w:color w:val="000000"/>
          <w:sz w:val="18"/>
          <w:szCs w:val="18"/>
          <w:bdr w:val="none" w:sz="0" w:space="0" w:color="auto" w:frame="1"/>
          <w:lang w:val="el-GR"/>
        </w:rPr>
        <w:t>στα:</w:t>
      </w:r>
    </w:p>
    <w:p w14:paraId="34E5575A" w14:textId="77777777" w:rsidR="006B5C47" w:rsidRPr="006B5C47" w:rsidRDefault="001F68F1" w:rsidP="006B5C47">
      <w:pPr>
        <w:jc w:val="both"/>
        <w:rPr>
          <w:rFonts w:eastAsia="Verdana"/>
          <w:b/>
          <w:bCs/>
          <w:color w:val="A50034"/>
          <w:sz w:val="18"/>
          <w:szCs w:val="18"/>
          <w:bdr w:val="none" w:sz="0" w:space="0" w:color="auto" w:frame="1"/>
          <w:lang w:val="it-IT"/>
        </w:rPr>
      </w:pPr>
      <w:hyperlink r:id="rId11" w:history="1">
        <w:r w:rsidR="006B5C47" w:rsidRPr="006B5C47">
          <w:rPr>
            <w:rFonts w:eastAsia="Verdana"/>
            <w:b/>
            <w:bCs/>
            <w:color w:val="0000FF"/>
            <w:sz w:val="18"/>
            <w:szCs w:val="18"/>
            <w:u w:val="single"/>
            <w:bdr w:val="none" w:sz="0" w:space="0" w:color="auto" w:frame="1"/>
            <w:lang w:val="it-IT"/>
          </w:rPr>
          <w:t>www.lg.com/gr</w:t>
        </w:r>
      </w:hyperlink>
      <w:r w:rsidR="006B5C47" w:rsidRPr="006B5C47">
        <w:rPr>
          <w:rFonts w:eastAsia="Verdana"/>
          <w:b/>
          <w:bCs/>
          <w:color w:val="A50034"/>
          <w:sz w:val="18"/>
          <w:szCs w:val="18"/>
          <w:bdr w:val="none" w:sz="0" w:space="0" w:color="auto" w:frame="1"/>
          <w:lang w:val="it-IT"/>
        </w:rPr>
        <w:t xml:space="preserve">  </w:t>
      </w:r>
    </w:p>
    <w:p w14:paraId="5D54F009" w14:textId="77777777" w:rsidR="006B5C47" w:rsidRPr="006B5C47" w:rsidRDefault="006B5C47" w:rsidP="006B5C47">
      <w:pPr>
        <w:jc w:val="both"/>
        <w:rPr>
          <w:rFonts w:eastAsia="Verdana"/>
          <w:b/>
          <w:bCs/>
          <w:color w:val="A50034"/>
          <w:sz w:val="18"/>
          <w:szCs w:val="18"/>
          <w:bdr w:val="none" w:sz="0" w:space="0" w:color="auto" w:frame="1"/>
          <w:lang w:val="it-IT"/>
        </w:rPr>
      </w:pPr>
      <w:r w:rsidRPr="006B5C47">
        <w:rPr>
          <w:rFonts w:eastAsia="Verdana"/>
          <w:b/>
          <w:bCs/>
          <w:color w:val="A50034"/>
          <w:sz w:val="18"/>
          <w:szCs w:val="18"/>
          <w:bdr w:val="none" w:sz="0" w:space="0" w:color="auto" w:frame="1"/>
          <w:lang w:val="it-IT"/>
        </w:rPr>
        <w:t xml:space="preserve">www.facebook.com/lghellas  </w:t>
      </w:r>
    </w:p>
    <w:p w14:paraId="1E896908" w14:textId="77777777" w:rsidR="006B5C47" w:rsidRPr="006B5C47" w:rsidRDefault="006B5C47" w:rsidP="006B5C47">
      <w:pPr>
        <w:jc w:val="both"/>
        <w:rPr>
          <w:rFonts w:eastAsia="Verdana"/>
          <w:b/>
          <w:bCs/>
          <w:color w:val="A50034"/>
          <w:sz w:val="18"/>
          <w:szCs w:val="18"/>
          <w:bdr w:val="none" w:sz="0" w:space="0" w:color="auto" w:frame="1"/>
          <w:lang w:val="it-IT"/>
        </w:rPr>
      </w:pPr>
      <w:r w:rsidRPr="006B5C47">
        <w:rPr>
          <w:rFonts w:eastAsia="Verdana"/>
          <w:b/>
          <w:bCs/>
          <w:color w:val="A50034"/>
          <w:sz w:val="18"/>
          <w:szCs w:val="18"/>
          <w:bdr w:val="none" w:sz="0" w:space="0" w:color="auto" w:frame="1"/>
          <w:lang w:val="it-IT"/>
        </w:rPr>
        <w:t>www.instagram.com/lg_hellas</w:t>
      </w:r>
    </w:p>
    <w:p w14:paraId="61A49BC5" w14:textId="4120C54A" w:rsidR="003951DF" w:rsidRPr="00A434AB" w:rsidRDefault="001F68F1" w:rsidP="00AA0FFE">
      <w:pPr>
        <w:jc w:val="both"/>
        <w:rPr>
          <w:rFonts w:eastAsia="Calibri"/>
          <w:b/>
          <w:bCs/>
          <w:color w:val="000000"/>
          <w:sz w:val="18"/>
          <w:szCs w:val="18"/>
          <w:bdr w:val="none" w:sz="0" w:space="0" w:color="auto" w:frame="1"/>
          <w:lang w:val="el-GR"/>
        </w:rPr>
      </w:pPr>
      <w:hyperlink r:id="rId12" w:history="1">
        <w:r w:rsidR="006B5C47" w:rsidRPr="006B5C47">
          <w:rPr>
            <w:rFonts w:eastAsia="Verdana"/>
            <w:b/>
            <w:bCs/>
            <w:color w:val="0000FF"/>
            <w:sz w:val="18"/>
            <w:szCs w:val="18"/>
            <w:u w:val="single"/>
            <w:bdr w:val="none" w:sz="0" w:space="0" w:color="auto" w:frame="1"/>
            <w:lang w:val="it-IT"/>
          </w:rPr>
          <w:t>www.LinkedIn.com/lghellas</w:t>
        </w:r>
      </w:hyperlink>
    </w:p>
    <w:sectPr w:rsidR="003951DF" w:rsidRPr="00A434AB" w:rsidSect="001F68F1">
      <w:headerReference w:type="even" r:id="rId13"/>
      <w:headerReference w:type="default" r:id="rId14"/>
      <w:footerReference w:type="default" r:id="rId15"/>
      <w:headerReference w:type="first" r:id="rId16"/>
      <w:endnotePr>
        <w:numFmt w:val="decimal"/>
      </w:endnotePr>
      <w:pgSz w:w="11907" w:h="16840"/>
      <w:pgMar w:top="2304" w:right="1728" w:bottom="1728" w:left="172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48DB" w14:textId="77777777" w:rsidR="00BE5C95" w:rsidRDefault="00BE5C95">
      <w:r>
        <w:separator/>
      </w:r>
    </w:p>
  </w:endnote>
  <w:endnote w:type="continuationSeparator" w:id="0">
    <w:p w14:paraId="1213B762" w14:textId="77777777" w:rsidR="00BE5C95" w:rsidRDefault="00BE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A1"/>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9601" w14:textId="77777777" w:rsidR="00843AB8" w:rsidRDefault="00843AB8">
    <w:pPr>
      <w:pStyle w:val="ab"/>
      <w:ind w:right="360" w:firstLineChars="1850" w:firstLine="3700"/>
    </w:pPr>
    <w:r>
      <w:rPr>
        <w:noProof/>
      </w:rPr>
      <mc:AlternateContent>
        <mc:Choice Requires="wps">
          <w:drawing>
            <wp:anchor distT="0" distB="0" distL="0" distR="0" simplePos="0" relativeHeight="251658240" behindDoc="0" locked="0" layoutInCell="0" allowOverlap="1" wp14:anchorId="6C39A160" wp14:editId="6C0FD37D">
              <wp:simplePos x="0" y="0"/>
              <wp:positionH relativeFrom="margin">
                <wp:align>right</wp:align>
              </wp:positionH>
              <wp:positionV relativeFrom="paragraph">
                <wp:posOffset>-227965</wp:posOffset>
              </wp:positionV>
              <wp:extent cx="64135" cy="548640"/>
              <wp:effectExtent l="0" t="0" r="6985"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548640"/>
                      </a:xfrm>
                      <a:prstGeom prst="rect">
                        <a:avLst/>
                      </a:prstGeom>
                      <a:noFill/>
                      <a:ln w="12700">
                        <a:noFill/>
                      </a:ln>
                    </wps:spPr>
                    <wps:txbx>
                      <w:txbxContent>
                        <w:p w14:paraId="0C2D9CE0" w14:textId="77777777" w:rsidR="00843AB8" w:rsidRPr="004803D0" w:rsidRDefault="00843AB8">
                          <w:pPr>
                            <w:rPr>
                              <w:rStyle w:val="Char"/>
                              <w:rFonts w:ascii="Times New Roman" w:hAnsi="Times New Roman" w:cs="Times New Roman"/>
                              <w:sz w:val="20"/>
                              <w:szCs w:val="20"/>
                            </w:rPr>
                          </w:pPr>
                          <w:r w:rsidRPr="004803D0">
                            <w:rPr>
                              <w:rStyle w:val="Char"/>
                              <w:rFonts w:ascii="Times New Roman" w:hAnsi="Times New Roman" w:cs="Times New Roman"/>
                              <w:sz w:val="20"/>
                              <w:szCs w:val="20"/>
                            </w:rPr>
                            <w:fldChar w:fldCharType="begin"/>
                          </w:r>
                          <w:r w:rsidRPr="004803D0">
                            <w:rPr>
                              <w:rStyle w:val="Char"/>
                              <w:rFonts w:ascii="Times New Roman" w:hAnsi="Times New Roman" w:cs="Times New Roman"/>
                              <w:sz w:val="20"/>
                              <w:szCs w:val="20"/>
                            </w:rPr>
                            <w:instrText xml:space="preserve"> PAGE </w:instrText>
                          </w:r>
                          <w:r w:rsidRPr="004803D0">
                            <w:rPr>
                              <w:rStyle w:val="Char"/>
                              <w:rFonts w:ascii="Times New Roman" w:hAnsi="Times New Roman" w:cs="Times New Roman"/>
                              <w:sz w:val="20"/>
                              <w:szCs w:val="20"/>
                            </w:rPr>
                            <w:fldChar w:fldCharType="separate"/>
                          </w:r>
                          <w:r w:rsidRPr="004803D0">
                            <w:rPr>
                              <w:rStyle w:val="Char"/>
                              <w:rFonts w:ascii="Times New Roman" w:hAnsi="Times New Roman" w:cs="Times New Roman"/>
                              <w:noProof/>
                              <w:sz w:val="20"/>
                              <w:szCs w:val="20"/>
                            </w:rPr>
                            <w:t>1</w:t>
                          </w:r>
                          <w:r w:rsidRPr="004803D0">
                            <w:rPr>
                              <w:rStyle w:val="Char"/>
                              <w:rFonts w:ascii="Times New Roman" w:hAnsi="Times New Roman" w:cs="Times New Roman"/>
                              <w:sz w:val="20"/>
                              <w:szCs w:val="20"/>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39A160" id="_x0000_t202" coordsize="21600,21600" o:spt="202" path="m,l,21600r21600,l21600,xe">
              <v:stroke joinstyle="miter"/>
              <v:path gradientshapeok="t" o:connecttype="rect"/>
            </v:shapetype>
            <v:shape id="Text Box 2" o:spid="_x0000_s1028" type="#_x0000_t202" style="position:absolute;left:0;text-align:left;margin-left:-46.15pt;margin-top:-17.95pt;width:5.05pt;height:43.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" o:allowincell="f" filled="f" stroked="f" strokeweight="1pt">
              <v:textbox inset="0,0,0,0">
                <w:txbxContent>
                  <w:p w14:paraId="0C2D9CE0" w14:textId="77777777" w:rsidR="00843AB8" w:rsidRPr="004803D0" w:rsidRDefault="00843AB8">
                    <w:pPr>
                      <w:rPr>
                        <w:rStyle w:val="Char"/>
                        <w:rFonts w:ascii="Times New Roman" w:hAnsi="Times New Roman" w:cs="Times New Roman"/>
                        <w:sz w:val="20"/>
                        <w:szCs w:val="20"/>
                      </w:rPr>
                    </w:pPr>
                    <w:r w:rsidRPr="004803D0">
                      <w:rPr>
                        <w:rStyle w:val="Char"/>
                        <w:rFonts w:ascii="Times New Roman" w:hAnsi="Times New Roman" w:cs="Times New Roman"/>
                        <w:sz w:val="20"/>
                        <w:szCs w:val="20"/>
                      </w:rPr>
                      <w:fldChar w:fldCharType="begin"/>
                    </w:r>
                    <w:r w:rsidRPr="004803D0">
                      <w:rPr>
                        <w:rStyle w:val="Char"/>
                        <w:rFonts w:ascii="Times New Roman" w:hAnsi="Times New Roman" w:cs="Times New Roman"/>
                        <w:sz w:val="20"/>
                        <w:szCs w:val="20"/>
                      </w:rPr>
                      <w:instrText xml:space="preserve"> PAGE </w:instrText>
                    </w:r>
                    <w:r w:rsidRPr="004803D0">
                      <w:rPr>
                        <w:rStyle w:val="Char"/>
                        <w:rFonts w:ascii="Times New Roman" w:hAnsi="Times New Roman" w:cs="Times New Roman"/>
                        <w:sz w:val="20"/>
                        <w:szCs w:val="20"/>
                      </w:rPr>
                      <w:fldChar w:fldCharType="separate"/>
                    </w:r>
                    <w:r w:rsidRPr="004803D0">
                      <w:rPr>
                        <w:rStyle w:val="Char"/>
                        <w:rFonts w:ascii="Times New Roman" w:hAnsi="Times New Roman" w:cs="Times New Roman"/>
                        <w:noProof/>
                        <w:sz w:val="20"/>
                        <w:szCs w:val="20"/>
                      </w:rPr>
                      <w:t>1</w:t>
                    </w:r>
                    <w:r w:rsidRPr="004803D0">
                      <w:rPr>
                        <w:rStyle w:val="Char"/>
                        <w:rFonts w:ascii="Times New Roman" w:hAnsi="Times New Roman" w:cs="Times New Roman"/>
                        <w:sz w:val="20"/>
                        <w:szCs w:val="2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BDDD" w14:textId="77777777" w:rsidR="00BE5C95" w:rsidRDefault="00BE5C95">
      <w:r>
        <w:separator/>
      </w:r>
    </w:p>
  </w:footnote>
  <w:footnote w:type="continuationSeparator" w:id="0">
    <w:p w14:paraId="1348FE41" w14:textId="77777777" w:rsidR="00BE5C95" w:rsidRDefault="00BE5C95">
      <w:r>
        <w:continuationSeparator/>
      </w:r>
    </w:p>
  </w:footnote>
  <w:footnote w:id="1">
    <w:p w14:paraId="0DE45442" w14:textId="1BB02D54" w:rsidR="009656CB" w:rsidRPr="009656CB" w:rsidRDefault="009656CB" w:rsidP="009656CB">
      <w:pPr>
        <w:pStyle w:val="af1"/>
        <w:rPr>
          <w:i/>
          <w:iCs/>
          <w:sz w:val="18"/>
          <w:szCs w:val="18"/>
          <w:lang w:val="el-GR"/>
        </w:rPr>
      </w:pPr>
      <w:r w:rsidRPr="009656CB">
        <w:rPr>
          <w:rStyle w:val="af2"/>
          <w:i/>
          <w:iCs/>
          <w:sz w:val="18"/>
          <w:szCs w:val="18"/>
        </w:rPr>
        <w:footnoteRef/>
      </w:r>
      <w:r w:rsidRPr="009656CB">
        <w:rPr>
          <w:i/>
          <w:iCs/>
          <w:sz w:val="18"/>
          <w:szCs w:val="18"/>
          <w:lang w:val="el-GR"/>
        </w:rPr>
        <w:t xml:space="preserve">Η φωτεινότητα ενδέχεται να διαφέρει ανάλογα το μοντέλο, το μέγεθος οθόνης και την περιοχή της αγοράς. </w:t>
      </w:r>
    </w:p>
    <w:p w14:paraId="300AC73E" w14:textId="481EDD9A" w:rsidR="009656CB" w:rsidRPr="009656CB" w:rsidRDefault="009656CB" w:rsidP="009656CB">
      <w:pPr>
        <w:pStyle w:val="af1"/>
        <w:rPr>
          <w:i/>
          <w:iCs/>
          <w:sz w:val="18"/>
          <w:szCs w:val="18"/>
          <w:lang w:val="el-GR"/>
        </w:rPr>
      </w:pPr>
      <w:r w:rsidRPr="009656CB">
        <w:rPr>
          <w:i/>
          <w:iCs/>
          <w:sz w:val="18"/>
          <w:szCs w:val="18"/>
          <w:lang w:val="el-GR"/>
        </w:rPr>
        <w:t xml:space="preserve">Η μέγιστη φωτεινότητα είναι 3,9 φορές πιο φωτεινή από τη συμβατική </w:t>
      </w:r>
      <w:r w:rsidRPr="009656CB">
        <w:rPr>
          <w:i/>
          <w:iCs/>
          <w:sz w:val="18"/>
          <w:szCs w:val="18"/>
        </w:rPr>
        <w:t>OLED</w:t>
      </w:r>
      <w:r w:rsidRPr="009656CB">
        <w:rPr>
          <w:i/>
          <w:iCs/>
          <w:sz w:val="18"/>
          <w:szCs w:val="18"/>
          <w:lang w:val="el-GR"/>
        </w:rPr>
        <w:t xml:space="preserve"> στο παράθυρο 3% μέσω εσωτερικών μετρήσεων</w:t>
      </w:r>
    </w:p>
    <w:p w14:paraId="455E694A" w14:textId="175729D8" w:rsidR="009656CB" w:rsidRPr="009656CB" w:rsidRDefault="009656CB" w:rsidP="009656CB">
      <w:pPr>
        <w:pStyle w:val="af1"/>
        <w:rPr>
          <w:i/>
          <w:iCs/>
          <w:sz w:val="18"/>
          <w:szCs w:val="18"/>
          <w:lang w:val="el-GR"/>
        </w:rPr>
      </w:pPr>
      <w:r w:rsidRPr="009656CB">
        <w:rPr>
          <w:i/>
          <w:iCs/>
          <w:sz w:val="18"/>
          <w:szCs w:val="18"/>
          <w:lang w:val="el-GR"/>
        </w:rPr>
        <w:t xml:space="preserve">Το </w:t>
      </w:r>
      <w:r w:rsidRPr="009656CB">
        <w:rPr>
          <w:i/>
          <w:iCs/>
          <w:sz w:val="18"/>
          <w:szCs w:val="18"/>
        </w:rPr>
        <w:t>x</w:t>
      </w:r>
      <w:r w:rsidRPr="009656CB">
        <w:rPr>
          <w:i/>
          <w:iCs/>
          <w:sz w:val="18"/>
          <w:szCs w:val="18"/>
          <w:lang w:val="el-GR"/>
        </w:rPr>
        <w:t xml:space="preserve">3,9 πιο φωτεινή ισχύει για τα μοντέλα </w:t>
      </w:r>
      <w:r w:rsidRPr="009656CB">
        <w:rPr>
          <w:i/>
          <w:iCs/>
          <w:sz w:val="18"/>
          <w:szCs w:val="18"/>
        </w:rPr>
        <w:t>OLED</w:t>
      </w:r>
      <w:r w:rsidRPr="009656CB">
        <w:rPr>
          <w:i/>
          <w:iCs/>
          <w:sz w:val="18"/>
          <w:szCs w:val="18"/>
          <w:lang w:val="el-GR"/>
        </w:rPr>
        <w:t xml:space="preserve"> </w:t>
      </w:r>
      <w:r w:rsidRPr="009656CB">
        <w:rPr>
          <w:i/>
          <w:iCs/>
          <w:sz w:val="18"/>
          <w:szCs w:val="18"/>
        </w:rPr>
        <w:t>G</w:t>
      </w:r>
      <w:r w:rsidRPr="009656CB">
        <w:rPr>
          <w:i/>
          <w:iCs/>
          <w:sz w:val="18"/>
          <w:szCs w:val="18"/>
          <w:lang w:val="el-GR"/>
        </w:rPr>
        <w:t xml:space="preserve">6 83/77/65/55 ιντσών, ενώ το </w:t>
      </w:r>
      <w:r w:rsidRPr="009656CB">
        <w:rPr>
          <w:i/>
          <w:iCs/>
          <w:sz w:val="18"/>
          <w:szCs w:val="18"/>
        </w:rPr>
        <w:t>x</w:t>
      </w:r>
      <w:r w:rsidRPr="009656CB">
        <w:rPr>
          <w:i/>
          <w:iCs/>
          <w:sz w:val="18"/>
          <w:szCs w:val="18"/>
          <w:lang w:val="el-GR"/>
        </w:rPr>
        <w:t xml:space="preserve">2,1 πιο φωτεινή ισχύει για το μοντέλο </w:t>
      </w:r>
      <w:r w:rsidRPr="009656CB">
        <w:rPr>
          <w:i/>
          <w:iCs/>
          <w:sz w:val="18"/>
          <w:szCs w:val="18"/>
        </w:rPr>
        <w:t>OLED</w:t>
      </w:r>
      <w:r w:rsidRPr="009656CB">
        <w:rPr>
          <w:i/>
          <w:iCs/>
          <w:sz w:val="18"/>
          <w:szCs w:val="18"/>
          <w:lang w:val="el-GR"/>
        </w:rPr>
        <w:t xml:space="preserve"> </w:t>
      </w:r>
      <w:r w:rsidRPr="009656CB">
        <w:rPr>
          <w:i/>
          <w:iCs/>
          <w:sz w:val="18"/>
          <w:szCs w:val="18"/>
        </w:rPr>
        <w:t>G</w:t>
      </w:r>
      <w:r w:rsidRPr="009656CB">
        <w:rPr>
          <w:i/>
          <w:iCs/>
          <w:sz w:val="18"/>
          <w:szCs w:val="18"/>
          <w:lang w:val="el-GR"/>
        </w:rPr>
        <w:t>6 48 ιντσών</w:t>
      </w:r>
    </w:p>
  </w:footnote>
  <w:footnote w:id="2">
    <w:p w14:paraId="077744BC" w14:textId="77777777" w:rsidR="009656CB" w:rsidRPr="009656CB" w:rsidRDefault="009656CB" w:rsidP="009656CB">
      <w:pPr>
        <w:pStyle w:val="af1"/>
        <w:rPr>
          <w:i/>
          <w:iCs/>
          <w:sz w:val="18"/>
          <w:szCs w:val="18"/>
          <w:lang w:val="el-GR"/>
        </w:rPr>
      </w:pPr>
      <w:r w:rsidRPr="009656CB">
        <w:rPr>
          <w:rStyle w:val="af2"/>
          <w:i/>
          <w:iCs/>
          <w:sz w:val="18"/>
          <w:szCs w:val="18"/>
        </w:rPr>
        <w:footnoteRef/>
      </w:r>
      <w:r w:rsidRPr="009656CB">
        <w:rPr>
          <w:i/>
          <w:iCs/>
          <w:sz w:val="18"/>
          <w:szCs w:val="18"/>
          <w:lang w:val="el-GR"/>
        </w:rPr>
        <w:t xml:space="preserve">Τα </w:t>
      </w:r>
      <w:r w:rsidRPr="009656CB">
        <w:rPr>
          <w:i/>
          <w:iCs/>
          <w:sz w:val="18"/>
          <w:szCs w:val="18"/>
        </w:rPr>
        <w:t>Filmmaker</w:t>
      </w:r>
      <w:r w:rsidRPr="009656CB">
        <w:rPr>
          <w:i/>
          <w:iCs/>
          <w:sz w:val="18"/>
          <w:szCs w:val="18"/>
          <w:lang w:val="el-GR"/>
        </w:rPr>
        <w:t xml:space="preserve"> </w:t>
      </w:r>
      <w:r w:rsidRPr="009656CB">
        <w:rPr>
          <w:i/>
          <w:iCs/>
          <w:sz w:val="18"/>
          <w:szCs w:val="18"/>
        </w:rPr>
        <w:t>Mode</w:t>
      </w:r>
      <w:r w:rsidRPr="009656CB">
        <w:rPr>
          <w:i/>
          <w:iCs/>
          <w:sz w:val="18"/>
          <w:szCs w:val="18"/>
          <w:lang w:val="el-GR"/>
        </w:rPr>
        <w:t xml:space="preserve">™, </w:t>
      </w:r>
      <w:r w:rsidRPr="009656CB">
        <w:rPr>
          <w:i/>
          <w:iCs/>
          <w:sz w:val="18"/>
          <w:szCs w:val="18"/>
        </w:rPr>
        <w:t>Dolby</w:t>
      </w:r>
      <w:r w:rsidRPr="009656CB">
        <w:rPr>
          <w:i/>
          <w:iCs/>
          <w:sz w:val="18"/>
          <w:szCs w:val="18"/>
          <w:lang w:val="el-GR"/>
        </w:rPr>
        <w:t xml:space="preserve"> </w:t>
      </w:r>
      <w:r w:rsidRPr="009656CB">
        <w:rPr>
          <w:i/>
          <w:iCs/>
          <w:sz w:val="18"/>
          <w:szCs w:val="18"/>
        </w:rPr>
        <w:t>Vision</w:t>
      </w:r>
      <w:r w:rsidRPr="009656CB">
        <w:rPr>
          <w:i/>
          <w:iCs/>
          <w:sz w:val="18"/>
          <w:szCs w:val="18"/>
          <w:lang w:val="el-GR"/>
        </w:rPr>
        <w:t xml:space="preserve">™, </w:t>
      </w:r>
      <w:r w:rsidRPr="009656CB">
        <w:rPr>
          <w:i/>
          <w:iCs/>
          <w:sz w:val="18"/>
          <w:szCs w:val="18"/>
        </w:rPr>
        <w:t>Dolby</w:t>
      </w:r>
      <w:r w:rsidRPr="009656CB">
        <w:rPr>
          <w:i/>
          <w:iCs/>
          <w:sz w:val="18"/>
          <w:szCs w:val="18"/>
          <w:lang w:val="el-GR"/>
        </w:rPr>
        <w:t xml:space="preserve"> </w:t>
      </w:r>
      <w:r w:rsidRPr="009656CB">
        <w:rPr>
          <w:i/>
          <w:iCs/>
          <w:sz w:val="18"/>
          <w:szCs w:val="18"/>
        </w:rPr>
        <w:t>Atmos</w:t>
      </w:r>
      <w:r w:rsidRPr="009656CB">
        <w:rPr>
          <w:i/>
          <w:iCs/>
          <w:sz w:val="18"/>
          <w:szCs w:val="18"/>
          <w:lang w:val="el-GR"/>
        </w:rPr>
        <w:t>® είναι εμπορικά σήματα και ανήκουν στους αντίστοιχους κατόχους τους.</w:t>
      </w:r>
    </w:p>
    <w:p w14:paraId="67293CD9" w14:textId="05948504" w:rsidR="009656CB" w:rsidRPr="009656CB" w:rsidRDefault="009656CB">
      <w:pPr>
        <w:pStyle w:val="af1"/>
        <w:rPr>
          <w:lang w:val="el-GR"/>
        </w:rPr>
      </w:pPr>
      <w:r w:rsidRPr="009656CB">
        <w:rPr>
          <w:i/>
          <w:iCs/>
          <w:sz w:val="18"/>
          <w:szCs w:val="18"/>
          <w:lang w:val="el-GR"/>
        </w:rPr>
        <w:t xml:space="preserve"> και αντίστοιχα πιο κάτω τα </w:t>
      </w:r>
      <w:r w:rsidRPr="009656CB">
        <w:rPr>
          <w:i/>
          <w:iCs/>
          <w:sz w:val="18"/>
          <w:szCs w:val="18"/>
        </w:rPr>
        <w:t>NVIDIA</w:t>
      </w:r>
      <w:r w:rsidRPr="009656CB">
        <w:rPr>
          <w:i/>
          <w:iCs/>
          <w:sz w:val="18"/>
          <w:szCs w:val="18"/>
          <w:lang w:val="el-GR"/>
        </w:rPr>
        <w:t xml:space="preserve"> </w:t>
      </w:r>
      <w:r w:rsidRPr="009656CB">
        <w:rPr>
          <w:i/>
          <w:iCs/>
          <w:sz w:val="18"/>
          <w:szCs w:val="18"/>
        </w:rPr>
        <w:t>G</w:t>
      </w:r>
      <w:r w:rsidRPr="009656CB">
        <w:rPr>
          <w:i/>
          <w:iCs/>
          <w:sz w:val="18"/>
          <w:szCs w:val="18"/>
          <w:lang w:val="el-GR"/>
        </w:rPr>
        <w:t>-</w:t>
      </w:r>
      <w:r w:rsidRPr="009656CB">
        <w:rPr>
          <w:i/>
          <w:iCs/>
          <w:sz w:val="18"/>
          <w:szCs w:val="18"/>
        </w:rPr>
        <w:t>SYNC</w:t>
      </w:r>
      <w:r w:rsidRPr="009656CB">
        <w:rPr>
          <w:i/>
          <w:iCs/>
          <w:sz w:val="18"/>
          <w:szCs w:val="18"/>
          <w:lang w:val="el-GR"/>
        </w:rPr>
        <w:t xml:space="preserve">®, </w:t>
      </w:r>
      <w:r w:rsidRPr="009656CB">
        <w:rPr>
          <w:i/>
          <w:iCs/>
          <w:sz w:val="18"/>
          <w:szCs w:val="18"/>
        </w:rPr>
        <w:t>AMD</w:t>
      </w:r>
      <w:r w:rsidRPr="009656CB">
        <w:rPr>
          <w:i/>
          <w:iCs/>
          <w:sz w:val="18"/>
          <w:szCs w:val="18"/>
          <w:lang w:val="el-GR"/>
        </w:rPr>
        <w:t xml:space="preserve"> </w:t>
      </w:r>
      <w:proofErr w:type="spellStart"/>
      <w:r w:rsidRPr="009656CB">
        <w:rPr>
          <w:i/>
          <w:iCs/>
          <w:sz w:val="18"/>
          <w:szCs w:val="18"/>
        </w:rPr>
        <w:t>FreeSync</w:t>
      </w:r>
      <w:proofErr w:type="spellEnd"/>
      <w:r w:rsidRPr="009656CB">
        <w:rPr>
          <w:i/>
          <w:iCs/>
          <w:sz w:val="18"/>
          <w:szCs w:val="18"/>
          <w:lang w:val="el-GR"/>
        </w:rPr>
        <w:t xml:space="preserve">™, </w:t>
      </w:r>
      <w:r w:rsidRPr="009656CB">
        <w:rPr>
          <w:i/>
          <w:iCs/>
          <w:sz w:val="18"/>
          <w:szCs w:val="18"/>
        </w:rPr>
        <w:t>Google</w:t>
      </w:r>
      <w:r w:rsidRPr="009656CB">
        <w:rPr>
          <w:i/>
          <w:iCs/>
          <w:sz w:val="18"/>
          <w:szCs w:val="18"/>
          <w:lang w:val="el-GR"/>
        </w:rPr>
        <w:t xml:space="preserve"> </w:t>
      </w:r>
      <w:r w:rsidRPr="009656CB">
        <w:rPr>
          <w:i/>
          <w:iCs/>
          <w:sz w:val="18"/>
          <w:szCs w:val="18"/>
        </w:rPr>
        <w:t>Gemini</w:t>
      </w:r>
      <w:r w:rsidRPr="009656CB">
        <w:rPr>
          <w:i/>
          <w:iCs/>
          <w:sz w:val="18"/>
          <w:szCs w:val="18"/>
          <w:lang w:val="el-GR"/>
        </w:rPr>
        <w:t xml:space="preserve">, </w:t>
      </w:r>
      <w:r w:rsidRPr="009656CB">
        <w:rPr>
          <w:i/>
          <w:iCs/>
          <w:sz w:val="18"/>
          <w:szCs w:val="18"/>
        </w:rPr>
        <w:t>Microsoft</w:t>
      </w:r>
      <w:r w:rsidRPr="009656CB">
        <w:rPr>
          <w:i/>
          <w:iCs/>
          <w:sz w:val="18"/>
          <w:szCs w:val="18"/>
          <w:lang w:val="el-GR"/>
        </w:rPr>
        <w:t xml:space="preserve"> </w:t>
      </w:r>
      <w:r w:rsidRPr="009656CB">
        <w:rPr>
          <w:i/>
          <w:iCs/>
          <w:sz w:val="18"/>
          <w:szCs w:val="18"/>
        </w:rPr>
        <w:t>Copilot</w:t>
      </w:r>
      <w:r w:rsidRPr="009656CB">
        <w:rPr>
          <w:i/>
          <w:iCs/>
          <w:sz w:val="18"/>
          <w:szCs w:val="18"/>
          <w:lang w:val="el-GR"/>
        </w:rPr>
        <w:t xml:space="preserve"> είναι εμπορικά σήματα και ανήκουν στους αντίστοιχους κατόχους τους.</w:t>
      </w:r>
    </w:p>
  </w:footnote>
  <w:footnote w:id="3">
    <w:p w14:paraId="6EEEF309" w14:textId="44F2AA4F" w:rsidR="009656CB" w:rsidRPr="009656CB" w:rsidRDefault="009656CB">
      <w:pPr>
        <w:pStyle w:val="af1"/>
        <w:rPr>
          <w:i/>
          <w:iCs/>
          <w:lang w:val="el-GR"/>
        </w:rPr>
      </w:pPr>
      <w:bookmarkStart w:id="0" w:name="_Hlk230175100"/>
      <w:r w:rsidRPr="009656CB">
        <w:rPr>
          <w:rStyle w:val="af2"/>
          <w:i/>
          <w:iCs/>
          <w:sz w:val="18"/>
          <w:szCs w:val="18"/>
        </w:rPr>
        <w:footnoteRef/>
      </w:r>
      <w:r w:rsidRPr="009656CB">
        <w:rPr>
          <w:i/>
          <w:iCs/>
          <w:sz w:val="18"/>
          <w:szCs w:val="18"/>
          <w:lang w:val="el-GR"/>
        </w:rPr>
        <w:t>Οι οθόνες LG OLED έχουν πιστοποιηθεί από την Intertek για «Χρόνους απόκρισης 0,1ms (</w:t>
      </w:r>
      <w:proofErr w:type="spellStart"/>
      <w:r w:rsidRPr="009656CB">
        <w:rPr>
          <w:i/>
          <w:iCs/>
          <w:sz w:val="18"/>
          <w:szCs w:val="18"/>
          <w:lang w:val="el-GR"/>
        </w:rPr>
        <w:t>Gray</w:t>
      </w:r>
      <w:proofErr w:type="spellEnd"/>
      <w:r w:rsidRPr="009656CB">
        <w:rPr>
          <w:i/>
          <w:iCs/>
          <w:sz w:val="18"/>
          <w:szCs w:val="18"/>
          <w:lang w:val="el-GR"/>
        </w:rPr>
        <w:t xml:space="preserve"> </w:t>
      </w:r>
      <w:proofErr w:type="spellStart"/>
      <w:r w:rsidRPr="009656CB">
        <w:rPr>
          <w:i/>
          <w:iCs/>
          <w:sz w:val="18"/>
          <w:szCs w:val="18"/>
          <w:lang w:val="el-GR"/>
        </w:rPr>
        <w:t>to</w:t>
      </w:r>
      <w:proofErr w:type="spellEnd"/>
      <w:r w:rsidRPr="009656CB">
        <w:rPr>
          <w:i/>
          <w:iCs/>
          <w:sz w:val="18"/>
          <w:szCs w:val="18"/>
          <w:lang w:val="el-GR"/>
        </w:rPr>
        <w:t xml:space="preserve"> </w:t>
      </w:r>
      <w:proofErr w:type="spellStart"/>
      <w:r w:rsidRPr="009656CB">
        <w:rPr>
          <w:i/>
          <w:iCs/>
          <w:sz w:val="18"/>
          <w:szCs w:val="18"/>
          <w:lang w:val="el-GR"/>
        </w:rPr>
        <w:t>Gray</w:t>
      </w:r>
      <w:proofErr w:type="spellEnd"/>
      <w:r w:rsidRPr="009656CB">
        <w:rPr>
          <w:i/>
          <w:iCs/>
          <w:sz w:val="18"/>
          <w:szCs w:val="18"/>
          <w:lang w:val="el-GR"/>
        </w:rPr>
        <w:t>) και για Πιστοποιημένη απόδοση παιχνιδιού»</w:t>
      </w:r>
    </w:p>
    <w:bookmarkEnd w:id="0"/>
  </w:footnote>
  <w:footnote w:id="4">
    <w:p w14:paraId="50C480A1" w14:textId="6AA1BBA6" w:rsidR="009656CB" w:rsidRPr="009656CB" w:rsidRDefault="009656CB">
      <w:pPr>
        <w:pStyle w:val="af1"/>
        <w:rPr>
          <w:i/>
          <w:iCs/>
          <w:sz w:val="18"/>
          <w:szCs w:val="18"/>
          <w:lang w:val="el-GR"/>
        </w:rPr>
      </w:pPr>
      <w:r w:rsidRPr="009656CB">
        <w:rPr>
          <w:rStyle w:val="af2"/>
          <w:i/>
          <w:iCs/>
          <w:sz w:val="18"/>
          <w:szCs w:val="18"/>
        </w:rPr>
        <w:footnoteRef/>
      </w:r>
      <w:r w:rsidRPr="009656CB">
        <w:rPr>
          <w:i/>
          <w:iCs/>
          <w:sz w:val="18"/>
          <w:szCs w:val="18"/>
          <w:lang w:val="el-GR"/>
        </w:rPr>
        <w:t xml:space="preserve"> Τα </w:t>
      </w:r>
      <w:r w:rsidRPr="009656CB">
        <w:rPr>
          <w:i/>
          <w:iCs/>
          <w:sz w:val="18"/>
          <w:szCs w:val="18"/>
        </w:rPr>
        <w:t>NVIDIA</w:t>
      </w:r>
      <w:r w:rsidRPr="009656CB">
        <w:rPr>
          <w:i/>
          <w:iCs/>
          <w:sz w:val="18"/>
          <w:szCs w:val="18"/>
          <w:lang w:val="el-GR"/>
        </w:rPr>
        <w:t xml:space="preserve"> </w:t>
      </w:r>
      <w:r w:rsidRPr="009656CB">
        <w:rPr>
          <w:i/>
          <w:iCs/>
          <w:sz w:val="18"/>
          <w:szCs w:val="18"/>
        </w:rPr>
        <w:t>G</w:t>
      </w:r>
      <w:r w:rsidRPr="009656CB">
        <w:rPr>
          <w:i/>
          <w:iCs/>
          <w:sz w:val="18"/>
          <w:szCs w:val="18"/>
          <w:lang w:val="el-GR"/>
        </w:rPr>
        <w:t>-</w:t>
      </w:r>
      <w:r w:rsidRPr="009656CB">
        <w:rPr>
          <w:i/>
          <w:iCs/>
          <w:sz w:val="18"/>
          <w:szCs w:val="18"/>
        </w:rPr>
        <w:t>SYNC</w:t>
      </w:r>
      <w:r w:rsidRPr="009656CB">
        <w:rPr>
          <w:i/>
          <w:iCs/>
          <w:sz w:val="18"/>
          <w:szCs w:val="18"/>
          <w:lang w:val="el-GR"/>
        </w:rPr>
        <w:t xml:space="preserve">®, </w:t>
      </w:r>
      <w:r w:rsidRPr="009656CB">
        <w:rPr>
          <w:i/>
          <w:iCs/>
          <w:sz w:val="18"/>
          <w:szCs w:val="18"/>
        </w:rPr>
        <w:t>AMD</w:t>
      </w:r>
      <w:r w:rsidRPr="009656CB">
        <w:rPr>
          <w:i/>
          <w:iCs/>
          <w:sz w:val="18"/>
          <w:szCs w:val="18"/>
          <w:lang w:val="el-GR"/>
        </w:rPr>
        <w:t xml:space="preserve"> </w:t>
      </w:r>
      <w:proofErr w:type="spellStart"/>
      <w:r w:rsidRPr="009656CB">
        <w:rPr>
          <w:i/>
          <w:iCs/>
          <w:sz w:val="18"/>
          <w:szCs w:val="18"/>
        </w:rPr>
        <w:t>FreeSync</w:t>
      </w:r>
      <w:proofErr w:type="spellEnd"/>
      <w:r w:rsidRPr="009656CB">
        <w:rPr>
          <w:i/>
          <w:iCs/>
          <w:sz w:val="18"/>
          <w:szCs w:val="18"/>
          <w:lang w:val="el-GR"/>
        </w:rPr>
        <w:t>™ είναι εμπορικά σήματα και ανήκουν στους αντίστοιχους κατόχους τους.</w:t>
      </w:r>
    </w:p>
  </w:footnote>
  <w:footnote w:id="5">
    <w:p w14:paraId="5C17CEB5" w14:textId="386D4105" w:rsidR="009656CB" w:rsidRPr="009656CB" w:rsidRDefault="009656CB">
      <w:pPr>
        <w:pStyle w:val="af1"/>
        <w:rPr>
          <w:i/>
          <w:iCs/>
          <w:sz w:val="18"/>
          <w:szCs w:val="18"/>
          <w:lang w:val="el-GR"/>
        </w:rPr>
      </w:pPr>
      <w:r w:rsidRPr="009656CB">
        <w:rPr>
          <w:rStyle w:val="af2"/>
          <w:i/>
          <w:iCs/>
          <w:sz w:val="18"/>
          <w:szCs w:val="18"/>
        </w:rPr>
        <w:footnoteRef/>
      </w:r>
      <w:r w:rsidRPr="009656CB">
        <w:rPr>
          <w:i/>
          <w:iCs/>
          <w:sz w:val="18"/>
          <w:szCs w:val="18"/>
          <w:lang w:val="el-GR"/>
        </w:rPr>
        <w:t xml:space="preserve"> Οι οθόνες LG OLED έχουν πιστοποιηθεί από την Intertek για «Χρόνους απόκρισης 0,1ms (</w:t>
      </w:r>
      <w:proofErr w:type="spellStart"/>
      <w:r w:rsidRPr="009656CB">
        <w:rPr>
          <w:i/>
          <w:iCs/>
          <w:sz w:val="18"/>
          <w:szCs w:val="18"/>
          <w:lang w:val="el-GR"/>
        </w:rPr>
        <w:t>Gray</w:t>
      </w:r>
      <w:proofErr w:type="spellEnd"/>
      <w:r w:rsidRPr="009656CB">
        <w:rPr>
          <w:i/>
          <w:iCs/>
          <w:sz w:val="18"/>
          <w:szCs w:val="18"/>
          <w:lang w:val="el-GR"/>
        </w:rPr>
        <w:t xml:space="preserve"> </w:t>
      </w:r>
      <w:proofErr w:type="spellStart"/>
      <w:r w:rsidRPr="009656CB">
        <w:rPr>
          <w:i/>
          <w:iCs/>
          <w:sz w:val="18"/>
          <w:szCs w:val="18"/>
          <w:lang w:val="el-GR"/>
        </w:rPr>
        <w:t>to</w:t>
      </w:r>
      <w:proofErr w:type="spellEnd"/>
      <w:r w:rsidRPr="009656CB">
        <w:rPr>
          <w:i/>
          <w:iCs/>
          <w:sz w:val="18"/>
          <w:szCs w:val="18"/>
          <w:lang w:val="el-GR"/>
        </w:rPr>
        <w:t xml:space="preserve"> </w:t>
      </w:r>
      <w:proofErr w:type="spellStart"/>
      <w:r w:rsidRPr="009656CB">
        <w:rPr>
          <w:i/>
          <w:iCs/>
          <w:sz w:val="18"/>
          <w:szCs w:val="18"/>
          <w:lang w:val="el-GR"/>
        </w:rPr>
        <w:t>Gray</w:t>
      </w:r>
      <w:proofErr w:type="spellEnd"/>
      <w:r w:rsidRPr="009656CB">
        <w:rPr>
          <w:i/>
          <w:iCs/>
          <w:sz w:val="18"/>
          <w:szCs w:val="18"/>
          <w:lang w:val="el-GR"/>
        </w:rPr>
        <w:t>) και για Πιστοποιημένη απόδοση παιχνιδιού»</w:t>
      </w:r>
    </w:p>
  </w:footnote>
  <w:footnote w:id="6">
    <w:p w14:paraId="0FFF1687" w14:textId="796557AE" w:rsidR="009656CB" w:rsidRPr="009656CB" w:rsidRDefault="009656CB">
      <w:pPr>
        <w:pStyle w:val="af1"/>
        <w:rPr>
          <w:lang w:val="el-GR"/>
        </w:rPr>
      </w:pPr>
      <w:r w:rsidRPr="009656CB">
        <w:rPr>
          <w:rStyle w:val="af2"/>
          <w:i/>
          <w:iCs/>
          <w:sz w:val="18"/>
          <w:szCs w:val="18"/>
        </w:rPr>
        <w:footnoteRef/>
      </w:r>
      <w:r w:rsidRPr="009656CB">
        <w:rPr>
          <w:i/>
          <w:iCs/>
          <w:sz w:val="18"/>
          <w:szCs w:val="18"/>
          <w:lang w:val="el-GR"/>
        </w:rPr>
        <w:t xml:space="preserve"> Τα </w:t>
      </w:r>
      <w:r w:rsidRPr="009656CB">
        <w:rPr>
          <w:i/>
          <w:iCs/>
          <w:sz w:val="18"/>
          <w:szCs w:val="18"/>
        </w:rPr>
        <w:t>Google</w:t>
      </w:r>
      <w:r w:rsidRPr="009656CB">
        <w:rPr>
          <w:i/>
          <w:iCs/>
          <w:sz w:val="18"/>
          <w:szCs w:val="18"/>
          <w:lang w:val="el-GR"/>
        </w:rPr>
        <w:t xml:space="preserve"> </w:t>
      </w:r>
      <w:r w:rsidRPr="009656CB">
        <w:rPr>
          <w:i/>
          <w:iCs/>
          <w:sz w:val="18"/>
          <w:szCs w:val="18"/>
        </w:rPr>
        <w:t>Gemini</w:t>
      </w:r>
      <w:r w:rsidRPr="009656CB">
        <w:rPr>
          <w:i/>
          <w:iCs/>
          <w:sz w:val="18"/>
          <w:szCs w:val="18"/>
          <w:lang w:val="el-GR"/>
        </w:rPr>
        <w:t xml:space="preserve"> &amp; </w:t>
      </w:r>
      <w:r w:rsidRPr="009656CB">
        <w:rPr>
          <w:i/>
          <w:iCs/>
          <w:sz w:val="18"/>
          <w:szCs w:val="18"/>
        </w:rPr>
        <w:t>Microsoft</w:t>
      </w:r>
      <w:r w:rsidRPr="009656CB">
        <w:rPr>
          <w:i/>
          <w:iCs/>
          <w:sz w:val="18"/>
          <w:szCs w:val="18"/>
          <w:lang w:val="el-GR"/>
        </w:rPr>
        <w:t xml:space="preserve"> </w:t>
      </w:r>
      <w:r w:rsidRPr="009656CB">
        <w:rPr>
          <w:i/>
          <w:iCs/>
          <w:sz w:val="18"/>
          <w:szCs w:val="18"/>
        </w:rPr>
        <w:t>Copilot</w:t>
      </w:r>
      <w:r w:rsidRPr="009656CB">
        <w:rPr>
          <w:i/>
          <w:iCs/>
          <w:sz w:val="18"/>
          <w:szCs w:val="18"/>
          <w:lang w:val="el-GR"/>
        </w:rPr>
        <w:t xml:space="preserve"> είναι εμπορικά σήματα και ανήκουν στους αντίστοιχους κατόχους τους.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1286" w14:textId="5208B1B8" w:rsidR="000954F7" w:rsidRDefault="000954F7">
    <w:pPr>
      <w:pStyle w:val="aa"/>
    </w:pPr>
    <w:r>
      <w:rPr>
        <w:noProof/>
        <w14:ligatures w14:val="standardContextual"/>
      </w:rPr>
      <mc:AlternateContent>
        <mc:Choice Requires="wps">
          <w:drawing>
            <wp:anchor distT="0" distB="0" distL="0" distR="0" simplePos="0" relativeHeight="251658245" behindDoc="0" locked="0" layoutInCell="1" allowOverlap="1" wp14:anchorId="3296C11A" wp14:editId="2B919C40">
              <wp:simplePos x="635" y="635"/>
              <wp:positionH relativeFrom="page">
                <wp:align>center</wp:align>
              </wp:positionH>
              <wp:positionV relativeFrom="page">
                <wp:align>top</wp:align>
              </wp:positionV>
              <wp:extent cx="1343025" cy="376555"/>
              <wp:effectExtent l="0" t="0" r="9525" b="4445"/>
              <wp:wrapNone/>
              <wp:docPr id="1046303305" name="Text Box 4"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9EF9818" w14:textId="17AA992D"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6C11A" id="_x0000_t202" coordsize="21600,21600" o:spt="202" path="m,l,21600r21600,l21600,xe">
              <v:stroke joinstyle="miter"/>
              <v:path gradientshapeok="t" o:connecttype="rect"/>
            </v:shapetype>
            <v:shape id="Text Box 4" o:spid="_x0000_s1026" type="#_x0000_t202" alt="LGE Internal Use Only" style="position:absolute;margin-left:0;margin-top:0;width:105.7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19EF9818" w14:textId="17AA992D"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06FD" w14:textId="210C1F02" w:rsidR="00843AB8" w:rsidRDefault="00B87351">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mc:AlternateContent>
        <mc:Choice Requires="wps">
          <w:drawing>
            <wp:anchor distT="0" distB="0" distL="114300" distR="114300" simplePos="0" relativeHeight="251658242" behindDoc="0" locked="0" layoutInCell="0" allowOverlap="1" wp14:anchorId="1E4A872A" wp14:editId="5AB12B0A">
              <wp:simplePos x="0" y="0"/>
              <wp:positionH relativeFrom="page">
                <wp:posOffset>473</wp:posOffset>
              </wp:positionH>
              <wp:positionV relativeFrom="page">
                <wp:posOffset>190500</wp:posOffset>
              </wp:positionV>
              <wp:extent cx="7560945" cy="273050"/>
              <wp:effectExtent l="0" t="0" r="0" b="12700"/>
              <wp:wrapNone/>
              <wp:docPr id="3" name="Text Box 3" descr="{&quot;HashCode&quot;:96675138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76AAD2" w14:textId="4620A4FA" w:rsidR="00843AB8" w:rsidRPr="00804423" w:rsidRDefault="00843AB8">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4A872A" id="_x0000_t202" coordsize="21600,21600" o:spt="202" path="m,l,21600r21600,l21600,xe">
              <v:stroke joinstyle="miter"/>
              <v:path gradientshapeok="t" o:connecttype="rect"/>
            </v:shapetype>
            <v:shape id="Text Box 3" o:spid="_x0000_s1027" type="#_x0000_t202" alt="{&quot;HashCode&quot;:966751382,&quot;Height&quot;:842.0,&quot;Width&quot;:595.0,&quot;Placement&quot;:&quot;Header&quot;,&quot;Index&quot;:&quot;Primary&quot;,&quot;Section&quot;:1,&quot;Top&quot;:0.0,&quot;Left&quot;:0.0}" style="position:absolute;left:0;text-align:left;margin-left:.05pt;margin-top:1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" o:allowincell="f" filled="f" stroked="f" strokeweight=".5pt">
              <v:textbox inset=",0,,0">
                <w:txbxContent>
                  <w:p w14:paraId="2976AAD2" w14:textId="4620A4FA" w:rsidR="00843AB8" w:rsidRPr="00804423" w:rsidRDefault="00843AB8">
                    <w:pPr>
                      <w:jc w:val="center"/>
                      <w:rPr>
                        <w:rFonts w:ascii="Calibri" w:hAnsi="Calibri" w:cs="Calibri"/>
                        <w:color w:val="000000"/>
                      </w:rPr>
                    </w:pPr>
                  </w:p>
                </w:txbxContent>
              </v:textbox>
              <w10:wrap anchorx="page" anchory="page"/>
            </v:shape>
          </w:pict>
        </mc:Fallback>
      </mc:AlternateContent>
    </w:r>
    <w:r w:rsidR="00843AB8">
      <w:rPr>
        <w:noProof/>
        <w:lang w:eastAsia="ko-KR"/>
      </w:rPr>
      <w:drawing>
        <wp:anchor distT="0" distB="0" distL="0" distR="0" simplePos="0" relativeHeight="251658243" behindDoc="0" locked="0" layoutInCell="1" hidden="0" allowOverlap="1" wp14:anchorId="60595E9C" wp14:editId="4BC6F520">
          <wp:simplePos x="0" y="0"/>
          <wp:positionH relativeFrom="leftMargin">
            <wp:posOffset>494030</wp:posOffset>
          </wp:positionH>
          <wp:positionV relativeFrom="paragraph">
            <wp:posOffset>204597</wp:posOffset>
          </wp:positionV>
          <wp:extent cx="586105" cy="317500"/>
          <wp:effectExtent l="0" t="0" r="0" b="6350"/>
          <wp:wrapSquare wrapText="bothSides" distT="0" distB="0" distL="0" distR="0"/>
          <wp:docPr id="7" name="Picture 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843AB8">
      <w:rPr>
        <w:noProof/>
        <w:lang w:eastAsia="ko-KR"/>
      </w:rPr>
      <w:drawing>
        <wp:anchor distT="0" distB="0" distL="114300" distR="114300" simplePos="0" relativeHeight="251658241" behindDoc="0" locked="0" layoutInCell="1" allowOverlap="1" wp14:anchorId="4C004B4D" wp14:editId="4255AF7A">
          <wp:simplePos x="0" y="0"/>
          <wp:positionH relativeFrom="column">
            <wp:posOffset>4922713</wp:posOffset>
          </wp:positionH>
          <wp:positionV relativeFrom="paragraph">
            <wp:posOffset>266065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65D80C1F" w14:textId="77777777" w:rsidR="00843AB8" w:rsidRDefault="00843AB8">
    <w:pPr>
      <w:pStyle w:val="a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CA76" w14:textId="66104A6C" w:rsidR="000954F7" w:rsidRDefault="000954F7">
    <w:pPr>
      <w:pStyle w:val="aa"/>
    </w:pPr>
    <w:r>
      <w:rPr>
        <w:noProof/>
        <w14:ligatures w14:val="standardContextual"/>
      </w:rPr>
      <mc:AlternateContent>
        <mc:Choice Requires="wps">
          <w:drawing>
            <wp:anchor distT="0" distB="0" distL="0" distR="0" simplePos="0" relativeHeight="251658244" behindDoc="0" locked="0" layoutInCell="1" allowOverlap="1" wp14:anchorId="1A040CF2" wp14:editId="1F52E568">
              <wp:simplePos x="635" y="635"/>
              <wp:positionH relativeFrom="page">
                <wp:align>center</wp:align>
              </wp:positionH>
              <wp:positionV relativeFrom="page">
                <wp:align>top</wp:align>
              </wp:positionV>
              <wp:extent cx="1343025" cy="376555"/>
              <wp:effectExtent l="0" t="0" r="9525" b="4445"/>
              <wp:wrapNone/>
              <wp:docPr id="164450988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F4E469F" w14:textId="58F820FF"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40CF2" id="_x0000_t202" coordsize="21600,21600" o:spt="202" path="m,l,21600r21600,l21600,xe">
              <v:stroke joinstyle="miter"/>
              <v:path gradientshapeok="t" o:connecttype="rect"/>
            </v:shapetype>
            <v:shape id="_x0000_s1029" type="#_x0000_t202" alt="LGE Internal Use Only" style="position:absolute;margin-left:0;margin-top:0;width:105.7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BoDg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" filled="f" stroked="f">
              <v:textbox style="mso-fit-shape-to-text:t" inset="0,15pt,0,0">
                <w:txbxContent>
                  <w:p w14:paraId="5F4E469F" w14:textId="58F820FF" w:rsidR="000954F7" w:rsidRPr="000954F7" w:rsidRDefault="000954F7" w:rsidP="000954F7">
                    <w:pPr>
                      <w:rPr>
                        <w:rFonts w:ascii="Calibri" w:eastAsia="Calibri" w:hAnsi="Calibri" w:cs="Calibri"/>
                        <w:noProof/>
                        <w:color w:val="000000"/>
                      </w:rPr>
                    </w:pPr>
                    <w:r w:rsidRPr="000954F7">
                      <w:rPr>
                        <w:rFonts w:ascii="Calibri" w:eastAsia="Calibri" w:hAnsi="Calibri" w:cs="Calibri"/>
                        <w:noProof/>
                        <w:color w:val="000000"/>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33B"/>
    <w:multiLevelType w:val="hybridMultilevel"/>
    <w:tmpl w:val="0520D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5E33E3"/>
    <w:multiLevelType w:val="multilevel"/>
    <w:tmpl w:val="7B48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A3886"/>
    <w:multiLevelType w:val="hybridMultilevel"/>
    <w:tmpl w:val="58F4E8CC"/>
    <w:lvl w:ilvl="0" w:tplc="81A88568">
      <w:start w:val="1"/>
      <w:numFmt w:val="bullet"/>
      <w:lvlText w:val=""/>
      <w:lvlJc w:val="left"/>
      <w:pPr>
        <w:ind w:left="1080" w:hanging="360"/>
      </w:pPr>
      <w:rPr>
        <w:rFonts w:ascii="Symbol" w:hAnsi="Symbol"/>
      </w:rPr>
    </w:lvl>
    <w:lvl w:ilvl="1" w:tplc="6024D72E">
      <w:start w:val="1"/>
      <w:numFmt w:val="bullet"/>
      <w:lvlText w:val=""/>
      <w:lvlJc w:val="left"/>
      <w:pPr>
        <w:ind w:left="1080" w:hanging="360"/>
      </w:pPr>
      <w:rPr>
        <w:rFonts w:ascii="Symbol" w:hAnsi="Symbol"/>
      </w:rPr>
    </w:lvl>
    <w:lvl w:ilvl="2" w:tplc="AE9ABF50">
      <w:start w:val="1"/>
      <w:numFmt w:val="bullet"/>
      <w:lvlText w:val=""/>
      <w:lvlJc w:val="left"/>
      <w:pPr>
        <w:ind w:left="1080" w:hanging="360"/>
      </w:pPr>
      <w:rPr>
        <w:rFonts w:ascii="Symbol" w:hAnsi="Symbol"/>
      </w:rPr>
    </w:lvl>
    <w:lvl w:ilvl="3" w:tplc="057A9C08">
      <w:start w:val="1"/>
      <w:numFmt w:val="bullet"/>
      <w:lvlText w:val=""/>
      <w:lvlJc w:val="left"/>
      <w:pPr>
        <w:ind w:left="1080" w:hanging="360"/>
      </w:pPr>
      <w:rPr>
        <w:rFonts w:ascii="Symbol" w:hAnsi="Symbol"/>
      </w:rPr>
    </w:lvl>
    <w:lvl w:ilvl="4" w:tplc="8AA080C8">
      <w:start w:val="1"/>
      <w:numFmt w:val="bullet"/>
      <w:lvlText w:val=""/>
      <w:lvlJc w:val="left"/>
      <w:pPr>
        <w:ind w:left="1080" w:hanging="360"/>
      </w:pPr>
      <w:rPr>
        <w:rFonts w:ascii="Symbol" w:hAnsi="Symbol"/>
      </w:rPr>
    </w:lvl>
    <w:lvl w:ilvl="5" w:tplc="0896BFCA">
      <w:start w:val="1"/>
      <w:numFmt w:val="bullet"/>
      <w:lvlText w:val=""/>
      <w:lvlJc w:val="left"/>
      <w:pPr>
        <w:ind w:left="1080" w:hanging="360"/>
      </w:pPr>
      <w:rPr>
        <w:rFonts w:ascii="Symbol" w:hAnsi="Symbol"/>
      </w:rPr>
    </w:lvl>
    <w:lvl w:ilvl="6" w:tplc="508EBBF6">
      <w:start w:val="1"/>
      <w:numFmt w:val="bullet"/>
      <w:lvlText w:val=""/>
      <w:lvlJc w:val="left"/>
      <w:pPr>
        <w:ind w:left="1080" w:hanging="360"/>
      </w:pPr>
      <w:rPr>
        <w:rFonts w:ascii="Symbol" w:hAnsi="Symbol"/>
      </w:rPr>
    </w:lvl>
    <w:lvl w:ilvl="7" w:tplc="674AFCFC">
      <w:start w:val="1"/>
      <w:numFmt w:val="bullet"/>
      <w:lvlText w:val=""/>
      <w:lvlJc w:val="left"/>
      <w:pPr>
        <w:ind w:left="1080" w:hanging="360"/>
      </w:pPr>
      <w:rPr>
        <w:rFonts w:ascii="Symbol" w:hAnsi="Symbol"/>
      </w:rPr>
    </w:lvl>
    <w:lvl w:ilvl="8" w:tplc="12E2DD1C">
      <w:start w:val="1"/>
      <w:numFmt w:val="bullet"/>
      <w:lvlText w:val=""/>
      <w:lvlJc w:val="left"/>
      <w:pPr>
        <w:ind w:left="1080" w:hanging="360"/>
      </w:pPr>
      <w:rPr>
        <w:rFonts w:ascii="Symbol" w:hAnsi="Symbol"/>
      </w:rPr>
    </w:lvl>
  </w:abstractNum>
  <w:abstractNum w:abstractNumId="3" w15:restartNumberingAfterBreak="0">
    <w:nsid w:val="1F3F73EE"/>
    <w:multiLevelType w:val="multilevel"/>
    <w:tmpl w:val="7456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0587C"/>
    <w:multiLevelType w:val="hybridMultilevel"/>
    <w:tmpl w:val="A7143C7C"/>
    <w:lvl w:ilvl="0" w:tplc="D06C7AB6">
      <w:start w:val="1"/>
      <w:numFmt w:val="decimal"/>
      <w:lvlText w:val="%1."/>
      <w:lvlJc w:val="left"/>
      <w:pPr>
        <w:ind w:left="1440" w:hanging="360"/>
      </w:pPr>
    </w:lvl>
    <w:lvl w:ilvl="1" w:tplc="21E6F0B8">
      <w:start w:val="1"/>
      <w:numFmt w:val="decimal"/>
      <w:lvlText w:val="%2."/>
      <w:lvlJc w:val="left"/>
      <w:pPr>
        <w:ind w:left="1440" w:hanging="360"/>
      </w:pPr>
    </w:lvl>
    <w:lvl w:ilvl="2" w:tplc="646A9A32">
      <w:start w:val="1"/>
      <w:numFmt w:val="decimal"/>
      <w:lvlText w:val="%3."/>
      <w:lvlJc w:val="left"/>
      <w:pPr>
        <w:ind w:left="1440" w:hanging="360"/>
      </w:pPr>
    </w:lvl>
    <w:lvl w:ilvl="3" w:tplc="F68278D0">
      <w:start w:val="1"/>
      <w:numFmt w:val="decimal"/>
      <w:lvlText w:val="%4."/>
      <w:lvlJc w:val="left"/>
      <w:pPr>
        <w:ind w:left="1440" w:hanging="360"/>
      </w:pPr>
    </w:lvl>
    <w:lvl w:ilvl="4" w:tplc="40021A6E">
      <w:start w:val="1"/>
      <w:numFmt w:val="decimal"/>
      <w:lvlText w:val="%5."/>
      <w:lvlJc w:val="left"/>
      <w:pPr>
        <w:ind w:left="1440" w:hanging="360"/>
      </w:pPr>
    </w:lvl>
    <w:lvl w:ilvl="5" w:tplc="5FEC7B02">
      <w:start w:val="1"/>
      <w:numFmt w:val="decimal"/>
      <w:lvlText w:val="%6."/>
      <w:lvlJc w:val="left"/>
      <w:pPr>
        <w:ind w:left="1440" w:hanging="360"/>
      </w:pPr>
    </w:lvl>
    <w:lvl w:ilvl="6" w:tplc="5ABE7C64">
      <w:start w:val="1"/>
      <w:numFmt w:val="decimal"/>
      <w:lvlText w:val="%7."/>
      <w:lvlJc w:val="left"/>
      <w:pPr>
        <w:ind w:left="1440" w:hanging="360"/>
      </w:pPr>
    </w:lvl>
    <w:lvl w:ilvl="7" w:tplc="AE940C46">
      <w:start w:val="1"/>
      <w:numFmt w:val="decimal"/>
      <w:lvlText w:val="%8."/>
      <w:lvlJc w:val="left"/>
      <w:pPr>
        <w:ind w:left="1440" w:hanging="360"/>
      </w:pPr>
    </w:lvl>
    <w:lvl w:ilvl="8" w:tplc="3F96DB0A">
      <w:start w:val="1"/>
      <w:numFmt w:val="decimal"/>
      <w:lvlText w:val="%9."/>
      <w:lvlJc w:val="left"/>
      <w:pPr>
        <w:ind w:left="1440" w:hanging="360"/>
      </w:pPr>
    </w:lvl>
  </w:abstractNum>
  <w:abstractNum w:abstractNumId="5" w15:restartNumberingAfterBreak="0">
    <w:nsid w:val="369B180A"/>
    <w:multiLevelType w:val="multilevel"/>
    <w:tmpl w:val="F94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C1C5A"/>
    <w:multiLevelType w:val="hybridMultilevel"/>
    <w:tmpl w:val="1924D16A"/>
    <w:lvl w:ilvl="0" w:tplc="337A233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696754FD"/>
    <w:multiLevelType w:val="hybridMultilevel"/>
    <w:tmpl w:val="7DD4A746"/>
    <w:lvl w:ilvl="0" w:tplc="90C207FC">
      <w:start w:val="1"/>
      <w:numFmt w:val="bullet"/>
      <w:lvlText w:val=""/>
      <w:lvlJc w:val="left"/>
      <w:pPr>
        <w:ind w:left="1080" w:hanging="360"/>
      </w:pPr>
      <w:rPr>
        <w:rFonts w:ascii="Symbol" w:hAnsi="Symbol"/>
      </w:rPr>
    </w:lvl>
    <w:lvl w:ilvl="1" w:tplc="A5D8FC4E">
      <w:start w:val="1"/>
      <w:numFmt w:val="bullet"/>
      <w:lvlText w:val=""/>
      <w:lvlJc w:val="left"/>
      <w:pPr>
        <w:ind w:left="1080" w:hanging="360"/>
      </w:pPr>
      <w:rPr>
        <w:rFonts w:ascii="Symbol" w:hAnsi="Symbol"/>
      </w:rPr>
    </w:lvl>
    <w:lvl w:ilvl="2" w:tplc="F3E8997E">
      <w:start w:val="1"/>
      <w:numFmt w:val="bullet"/>
      <w:lvlText w:val=""/>
      <w:lvlJc w:val="left"/>
      <w:pPr>
        <w:ind w:left="1080" w:hanging="360"/>
      </w:pPr>
      <w:rPr>
        <w:rFonts w:ascii="Symbol" w:hAnsi="Symbol"/>
      </w:rPr>
    </w:lvl>
    <w:lvl w:ilvl="3" w:tplc="E18C5998">
      <w:start w:val="1"/>
      <w:numFmt w:val="bullet"/>
      <w:lvlText w:val=""/>
      <w:lvlJc w:val="left"/>
      <w:pPr>
        <w:ind w:left="1080" w:hanging="360"/>
      </w:pPr>
      <w:rPr>
        <w:rFonts w:ascii="Symbol" w:hAnsi="Symbol"/>
      </w:rPr>
    </w:lvl>
    <w:lvl w:ilvl="4" w:tplc="8E3E6B30">
      <w:start w:val="1"/>
      <w:numFmt w:val="bullet"/>
      <w:lvlText w:val=""/>
      <w:lvlJc w:val="left"/>
      <w:pPr>
        <w:ind w:left="1080" w:hanging="360"/>
      </w:pPr>
      <w:rPr>
        <w:rFonts w:ascii="Symbol" w:hAnsi="Symbol"/>
      </w:rPr>
    </w:lvl>
    <w:lvl w:ilvl="5" w:tplc="AC4C5132">
      <w:start w:val="1"/>
      <w:numFmt w:val="bullet"/>
      <w:lvlText w:val=""/>
      <w:lvlJc w:val="left"/>
      <w:pPr>
        <w:ind w:left="1080" w:hanging="360"/>
      </w:pPr>
      <w:rPr>
        <w:rFonts w:ascii="Symbol" w:hAnsi="Symbol"/>
      </w:rPr>
    </w:lvl>
    <w:lvl w:ilvl="6" w:tplc="690C58EC">
      <w:start w:val="1"/>
      <w:numFmt w:val="bullet"/>
      <w:lvlText w:val=""/>
      <w:lvlJc w:val="left"/>
      <w:pPr>
        <w:ind w:left="1080" w:hanging="360"/>
      </w:pPr>
      <w:rPr>
        <w:rFonts w:ascii="Symbol" w:hAnsi="Symbol"/>
      </w:rPr>
    </w:lvl>
    <w:lvl w:ilvl="7" w:tplc="B66CF6AA">
      <w:start w:val="1"/>
      <w:numFmt w:val="bullet"/>
      <w:lvlText w:val=""/>
      <w:lvlJc w:val="left"/>
      <w:pPr>
        <w:ind w:left="1080" w:hanging="360"/>
      </w:pPr>
      <w:rPr>
        <w:rFonts w:ascii="Symbol" w:hAnsi="Symbol"/>
      </w:rPr>
    </w:lvl>
    <w:lvl w:ilvl="8" w:tplc="9D2893A8">
      <w:start w:val="1"/>
      <w:numFmt w:val="bullet"/>
      <w:lvlText w:val=""/>
      <w:lvlJc w:val="left"/>
      <w:pPr>
        <w:ind w:left="1080" w:hanging="360"/>
      </w:pPr>
      <w:rPr>
        <w:rFonts w:ascii="Symbol" w:hAnsi="Symbol"/>
      </w:rPr>
    </w:lvl>
  </w:abstractNum>
  <w:abstractNum w:abstractNumId="8" w15:restartNumberingAfterBreak="0">
    <w:nsid w:val="734333B8"/>
    <w:multiLevelType w:val="hybridMultilevel"/>
    <w:tmpl w:val="6DEC64C0"/>
    <w:lvl w:ilvl="0" w:tplc="0F70B0D0">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74E71193"/>
    <w:multiLevelType w:val="hybridMultilevel"/>
    <w:tmpl w:val="784EB12E"/>
    <w:lvl w:ilvl="0" w:tplc="A93E641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193223115">
    <w:abstractNumId w:val="9"/>
  </w:num>
  <w:num w:numId="2" w16cid:durableId="839277220">
    <w:abstractNumId w:val="6"/>
  </w:num>
  <w:num w:numId="3" w16cid:durableId="1560820192">
    <w:abstractNumId w:val="5"/>
  </w:num>
  <w:num w:numId="4" w16cid:durableId="147400043">
    <w:abstractNumId w:val="1"/>
  </w:num>
  <w:num w:numId="5" w16cid:durableId="1577939851">
    <w:abstractNumId w:val="3"/>
  </w:num>
  <w:num w:numId="6" w16cid:durableId="1615357617">
    <w:abstractNumId w:val="8"/>
  </w:num>
  <w:num w:numId="7" w16cid:durableId="495341879">
    <w:abstractNumId w:val="7"/>
  </w:num>
  <w:num w:numId="8" w16cid:durableId="82654693">
    <w:abstractNumId w:val="2"/>
  </w:num>
  <w:num w:numId="9" w16cid:durableId="1482892705">
    <w:abstractNumId w:val="4"/>
  </w:num>
  <w:num w:numId="10" w16cid:durableId="8835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12"/>
    <w:rsid w:val="00001D5D"/>
    <w:rsid w:val="00002967"/>
    <w:rsid w:val="00003F06"/>
    <w:rsid w:val="00004A04"/>
    <w:rsid w:val="00006039"/>
    <w:rsid w:val="00006401"/>
    <w:rsid w:val="00007AC7"/>
    <w:rsid w:val="00007DAD"/>
    <w:rsid w:val="00010C94"/>
    <w:rsid w:val="000117AC"/>
    <w:rsid w:val="000119B5"/>
    <w:rsid w:val="00012416"/>
    <w:rsid w:val="00013D1E"/>
    <w:rsid w:val="000154C6"/>
    <w:rsid w:val="00016472"/>
    <w:rsid w:val="00016D40"/>
    <w:rsid w:val="00022465"/>
    <w:rsid w:val="00032A78"/>
    <w:rsid w:val="00033189"/>
    <w:rsid w:val="00033F8C"/>
    <w:rsid w:val="0003488A"/>
    <w:rsid w:val="00035E67"/>
    <w:rsid w:val="000370B8"/>
    <w:rsid w:val="00040119"/>
    <w:rsid w:val="00040168"/>
    <w:rsid w:val="00040D63"/>
    <w:rsid w:val="00040E8E"/>
    <w:rsid w:val="00044F16"/>
    <w:rsid w:val="00045FA4"/>
    <w:rsid w:val="000471FE"/>
    <w:rsid w:val="000508EE"/>
    <w:rsid w:val="00052CCF"/>
    <w:rsid w:val="00053468"/>
    <w:rsid w:val="00054960"/>
    <w:rsid w:val="000557DB"/>
    <w:rsid w:val="0005594C"/>
    <w:rsid w:val="00056BBA"/>
    <w:rsid w:val="00056C7F"/>
    <w:rsid w:val="00060555"/>
    <w:rsid w:val="00061B21"/>
    <w:rsid w:val="000627C6"/>
    <w:rsid w:val="0006420C"/>
    <w:rsid w:val="00070E3D"/>
    <w:rsid w:val="0007128F"/>
    <w:rsid w:val="000732BD"/>
    <w:rsid w:val="00074363"/>
    <w:rsid w:val="00075D7F"/>
    <w:rsid w:val="00077666"/>
    <w:rsid w:val="00077CB5"/>
    <w:rsid w:val="00086527"/>
    <w:rsid w:val="00086573"/>
    <w:rsid w:val="00086F56"/>
    <w:rsid w:val="00087C33"/>
    <w:rsid w:val="00091C60"/>
    <w:rsid w:val="000933F0"/>
    <w:rsid w:val="00094032"/>
    <w:rsid w:val="00094B85"/>
    <w:rsid w:val="000954F7"/>
    <w:rsid w:val="0009746A"/>
    <w:rsid w:val="000A032C"/>
    <w:rsid w:val="000A28CA"/>
    <w:rsid w:val="000A30CB"/>
    <w:rsid w:val="000A6157"/>
    <w:rsid w:val="000A61DF"/>
    <w:rsid w:val="000A66D1"/>
    <w:rsid w:val="000A6976"/>
    <w:rsid w:val="000B1A5E"/>
    <w:rsid w:val="000B75FB"/>
    <w:rsid w:val="000C03D3"/>
    <w:rsid w:val="000C0441"/>
    <w:rsid w:val="000C3F3E"/>
    <w:rsid w:val="000C5C5C"/>
    <w:rsid w:val="000C6BBC"/>
    <w:rsid w:val="000C7BB3"/>
    <w:rsid w:val="000D2D89"/>
    <w:rsid w:val="000D36EC"/>
    <w:rsid w:val="000D43EF"/>
    <w:rsid w:val="000D6A78"/>
    <w:rsid w:val="000D6CE9"/>
    <w:rsid w:val="000D73EC"/>
    <w:rsid w:val="000E0387"/>
    <w:rsid w:val="000E25BF"/>
    <w:rsid w:val="000E28AC"/>
    <w:rsid w:val="000E4B39"/>
    <w:rsid w:val="000F01BE"/>
    <w:rsid w:val="000F17F6"/>
    <w:rsid w:val="000F55C7"/>
    <w:rsid w:val="001023B5"/>
    <w:rsid w:val="001032AB"/>
    <w:rsid w:val="00103CBB"/>
    <w:rsid w:val="00104395"/>
    <w:rsid w:val="001067A7"/>
    <w:rsid w:val="00107F2B"/>
    <w:rsid w:val="0011043E"/>
    <w:rsid w:val="0011130F"/>
    <w:rsid w:val="001120E2"/>
    <w:rsid w:val="00112C7F"/>
    <w:rsid w:val="00112D36"/>
    <w:rsid w:val="00114188"/>
    <w:rsid w:val="001143B6"/>
    <w:rsid w:val="00115ABA"/>
    <w:rsid w:val="00115FD8"/>
    <w:rsid w:val="001168D6"/>
    <w:rsid w:val="00116D95"/>
    <w:rsid w:val="00117F57"/>
    <w:rsid w:val="0012386B"/>
    <w:rsid w:val="001252B8"/>
    <w:rsid w:val="001256EE"/>
    <w:rsid w:val="00126003"/>
    <w:rsid w:val="00127AE8"/>
    <w:rsid w:val="00127CAC"/>
    <w:rsid w:val="00130689"/>
    <w:rsid w:val="00130B14"/>
    <w:rsid w:val="00130B22"/>
    <w:rsid w:val="00131644"/>
    <w:rsid w:val="0013345F"/>
    <w:rsid w:val="001335F3"/>
    <w:rsid w:val="00133958"/>
    <w:rsid w:val="00133B9C"/>
    <w:rsid w:val="001345FE"/>
    <w:rsid w:val="00135418"/>
    <w:rsid w:val="001402B8"/>
    <w:rsid w:val="00141439"/>
    <w:rsid w:val="00143CFD"/>
    <w:rsid w:val="00144319"/>
    <w:rsid w:val="00145168"/>
    <w:rsid w:val="001503BB"/>
    <w:rsid w:val="00150CE5"/>
    <w:rsid w:val="00153953"/>
    <w:rsid w:val="00153DEB"/>
    <w:rsid w:val="00154522"/>
    <w:rsid w:val="00157AC5"/>
    <w:rsid w:val="00163B5A"/>
    <w:rsid w:val="0016466C"/>
    <w:rsid w:val="001663EB"/>
    <w:rsid w:val="0016651F"/>
    <w:rsid w:val="00166F51"/>
    <w:rsid w:val="001709F8"/>
    <w:rsid w:val="00172F4B"/>
    <w:rsid w:val="00173B01"/>
    <w:rsid w:val="001746C1"/>
    <w:rsid w:val="00176048"/>
    <w:rsid w:val="00176049"/>
    <w:rsid w:val="00176345"/>
    <w:rsid w:val="00183146"/>
    <w:rsid w:val="00183E73"/>
    <w:rsid w:val="00185291"/>
    <w:rsid w:val="00186972"/>
    <w:rsid w:val="00187075"/>
    <w:rsid w:val="001874C4"/>
    <w:rsid w:val="00187AFC"/>
    <w:rsid w:val="00191554"/>
    <w:rsid w:val="001918D5"/>
    <w:rsid w:val="0019258D"/>
    <w:rsid w:val="00192F82"/>
    <w:rsid w:val="001933EC"/>
    <w:rsid w:val="00193D51"/>
    <w:rsid w:val="00194DCB"/>
    <w:rsid w:val="0019679B"/>
    <w:rsid w:val="00197E0E"/>
    <w:rsid w:val="001A3C0C"/>
    <w:rsid w:val="001A410F"/>
    <w:rsid w:val="001B067A"/>
    <w:rsid w:val="001B1F50"/>
    <w:rsid w:val="001B3D24"/>
    <w:rsid w:val="001B4572"/>
    <w:rsid w:val="001B7682"/>
    <w:rsid w:val="001C00F9"/>
    <w:rsid w:val="001C171C"/>
    <w:rsid w:val="001C2441"/>
    <w:rsid w:val="001C5385"/>
    <w:rsid w:val="001C66A2"/>
    <w:rsid w:val="001D2BE5"/>
    <w:rsid w:val="001D3B8F"/>
    <w:rsid w:val="001D3BEC"/>
    <w:rsid w:val="001D4BFC"/>
    <w:rsid w:val="001D4D07"/>
    <w:rsid w:val="001D54DC"/>
    <w:rsid w:val="001D63C7"/>
    <w:rsid w:val="001D664A"/>
    <w:rsid w:val="001D7B6F"/>
    <w:rsid w:val="001E0A2D"/>
    <w:rsid w:val="001E1326"/>
    <w:rsid w:val="001E2E17"/>
    <w:rsid w:val="001E30B9"/>
    <w:rsid w:val="001E379D"/>
    <w:rsid w:val="001E41F8"/>
    <w:rsid w:val="001E54A3"/>
    <w:rsid w:val="001E68C7"/>
    <w:rsid w:val="001E6DA0"/>
    <w:rsid w:val="001E6EFF"/>
    <w:rsid w:val="001F0AEF"/>
    <w:rsid w:val="001F0E84"/>
    <w:rsid w:val="001F2372"/>
    <w:rsid w:val="001F3B07"/>
    <w:rsid w:val="001F5579"/>
    <w:rsid w:val="001F68F1"/>
    <w:rsid w:val="002002DF"/>
    <w:rsid w:val="0020091E"/>
    <w:rsid w:val="00201924"/>
    <w:rsid w:val="00203915"/>
    <w:rsid w:val="002045E8"/>
    <w:rsid w:val="002049A1"/>
    <w:rsid w:val="002072A9"/>
    <w:rsid w:val="0020778A"/>
    <w:rsid w:val="00207EEC"/>
    <w:rsid w:val="0021023F"/>
    <w:rsid w:val="00210574"/>
    <w:rsid w:val="00210D60"/>
    <w:rsid w:val="00212950"/>
    <w:rsid w:val="002130F5"/>
    <w:rsid w:val="0021411B"/>
    <w:rsid w:val="00214A2E"/>
    <w:rsid w:val="00214EF0"/>
    <w:rsid w:val="00216A67"/>
    <w:rsid w:val="00217735"/>
    <w:rsid w:val="00223291"/>
    <w:rsid w:val="002233D5"/>
    <w:rsid w:val="002245E6"/>
    <w:rsid w:val="002266C8"/>
    <w:rsid w:val="00226AA3"/>
    <w:rsid w:val="00230857"/>
    <w:rsid w:val="00231ACA"/>
    <w:rsid w:val="00231FA9"/>
    <w:rsid w:val="00234B7F"/>
    <w:rsid w:val="00236AB1"/>
    <w:rsid w:val="00240268"/>
    <w:rsid w:val="0024068A"/>
    <w:rsid w:val="002432C1"/>
    <w:rsid w:val="002433E5"/>
    <w:rsid w:val="002454C8"/>
    <w:rsid w:val="00246CDF"/>
    <w:rsid w:val="00247678"/>
    <w:rsid w:val="002516DF"/>
    <w:rsid w:val="0025198A"/>
    <w:rsid w:val="00251D66"/>
    <w:rsid w:val="00251E27"/>
    <w:rsid w:val="00251FB3"/>
    <w:rsid w:val="00253809"/>
    <w:rsid w:val="00254CD3"/>
    <w:rsid w:val="00256365"/>
    <w:rsid w:val="002643D9"/>
    <w:rsid w:val="00265B5E"/>
    <w:rsid w:val="00265CE3"/>
    <w:rsid w:val="00266512"/>
    <w:rsid w:val="0027401D"/>
    <w:rsid w:val="002746B4"/>
    <w:rsid w:val="00274C1D"/>
    <w:rsid w:val="00275049"/>
    <w:rsid w:val="00275E5B"/>
    <w:rsid w:val="00277460"/>
    <w:rsid w:val="00277F37"/>
    <w:rsid w:val="00283390"/>
    <w:rsid w:val="00285CA0"/>
    <w:rsid w:val="00285CF9"/>
    <w:rsid w:val="00285D3D"/>
    <w:rsid w:val="0028605C"/>
    <w:rsid w:val="00286276"/>
    <w:rsid w:val="00286BEC"/>
    <w:rsid w:val="00287C87"/>
    <w:rsid w:val="00290157"/>
    <w:rsid w:val="00290CB5"/>
    <w:rsid w:val="00291495"/>
    <w:rsid w:val="0029257C"/>
    <w:rsid w:val="00292DB0"/>
    <w:rsid w:val="002930DF"/>
    <w:rsid w:val="00293B4B"/>
    <w:rsid w:val="00294CD6"/>
    <w:rsid w:val="00295E90"/>
    <w:rsid w:val="00297350"/>
    <w:rsid w:val="002A0451"/>
    <w:rsid w:val="002A0CF0"/>
    <w:rsid w:val="002A1E24"/>
    <w:rsid w:val="002A352E"/>
    <w:rsid w:val="002A356A"/>
    <w:rsid w:val="002A5F06"/>
    <w:rsid w:val="002A607F"/>
    <w:rsid w:val="002A6CE9"/>
    <w:rsid w:val="002A6D55"/>
    <w:rsid w:val="002A6F04"/>
    <w:rsid w:val="002A7023"/>
    <w:rsid w:val="002A7AAE"/>
    <w:rsid w:val="002B421E"/>
    <w:rsid w:val="002B5110"/>
    <w:rsid w:val="002B6BF7"/>
    <w:rsid w:val="002C5015"/>
    <w:rsid w:val="002D029B"/>
    <w:rsid w:val="002D47B7"/>
    <w:rsid w:val="002D7BED"/>
    <w:rsid w:val="002E1506"/>
    <w:rsid w:val="002E2329"/>
    <w:rsid w:val="002E2E9D"/>
    <w:rsid w:val="002E7C7E"/>
    <w:rsid w:val="002E7F53"/>
    <w:rsid w:val="002F1E2F"/>
    <w:rsid w:val="002F1E5B"/>
    <w:rsid w:val="002F273F"/>
    <w:rsid w:val="002F39B6"/>
    <w:rsid w:val="002F43B2"/>
    <w:rsid w:val="002F4B79"/>
    <w:rsid w:val="002F60F0"/>
    <w:rsid w:val="002F6104"/>
    <w:rsid w:val="002F6345"/>
    <w:rsid w:val="002F6A53"/>
    <w:rsid w:val="0030081B"/>
    <w:rsid w:val="00300879"/>
    <w:rsid w:val="00300D4A"/>
    <w:rsid w:val="00301520"/>
    <w:rsid w:val="003037A5"/>
    <w:rsid w:val="003045B7"/>
    <w:rsid w:val="003052E7"/>
    <w:rsid w:val="00305FC4"/>
    <w:rsid w:val="00306323"/>
    <w:rsid w:val="003068F7"/>
    <w:rsid w:val="00307977"/>
    <w:rsid w:val="00307D75"/>
    <w:rsid w:val="00311B20"/>
    <w:rsid w:val="00312CAF"/>
    <w:rsid w:val="003132C3"/>
    <w:rsid w:val="00313E56"/>
    <w:rsid w:val="003169A2"/>
    <w:rsid w:val="00317379"/>
    <w:rsid w:val="00317CDA"/>
    <w:rsid w:val="00320499"/>
    <w:rsid w:val="00321AF4"/>
    <w:rsid w:val="00321C2D"/>
    <w:rsid w:val="003223B7"/>
    <w:rsid w:val="00326431"/>
    <w:rsid w:val="00327599"/>
    <w:rsid w:val="003277AD"/>
    <w:rsid w:val="00327FE5"/>
    <w:rsid w:val="003306D7"/>
    <w:rsid w:val="003307BA"/>
    <w:rsid w:val="0033118A"/>
    <w:rsid w:val="003325D7"/>
    <w:rsid w:val="00333050"/>
    <w:rsid w:val="003345B6"/>
    <w:rsid w:val="00334CBE"/>
    <w:rsid w:val="0033526F"/>
    <w:rsid w:val="00335287"/>
    <w:rsid w:val="00335913"/>
    <w:rsid w:val="00336DC0"/>
    <w:rsid w:val="00336E24"/>
    <w:rsid w:val="0034010F"/>
    <w:rsid w:val="00340E86"/>
    <w:rsid w:val="0034485E"/>
    <w:rsid w:val="00346CC9"/>
    <w:rsid w:val="0034762C"/>
    <w:rsid w:val="00350B10"/>
    <w:rsid w:val="00350BA6"/>
    <w:rsid w:val="003513C9"/>
    <w:rsid w:val="00352469"/>
    <w:rsid w:val="0035464C"/>
    <w:rsid w:val="00355F6E"/>
    <w:rsid w:val="00356E36"/>
    <w:rsid w:val="00357768"/>
    <w:rsid w:val="0036051D"/>
    <w:rsid w:val="00360583"/>
    <w:rsid w:val="003606FD"/>
    <w:rsid w:val="003613BF"/>
    <w:rsid w:val="003617F0"/>
    <w:rsid w:val="00362200"/>
    <w:rsid w:val="0036244E"/>
    <w:rsid w:val="00363744"/>
    <w:rsid w:val="00363E60"/>
    <w:rsid w:val="00365F1C"/>
    <w:rsid w:val="00365F5D"/>
    <w:rsid w:val="00370F33"/>
    <w:rsid w:val="00371B6C"/>
    <w:rsid w:val="00372BB5"/>
    <w:rsid w:val="003743A3"/>
    <w:rsid w:val="003751BB"/>
    <w:rsid w:val="00375DD0"/>
    <w:rsid w:val="00376C0F"/>
    <w:rsid w:val="00377881"/>
    <w:rsid w:val="003815BE"/>
    <w:rsid w:val="00381CD4"/>
    <w:rsid w:val="00382050"/>
    <w:rsid w:val="00387169"/>
    <w:rsid w:val="00387215"/>
    <w:rsid w:val="003905DE"/>
    <w:rsid w:val="0039120C"/>
    <w:rsid w:val="003921A6"/>
    <w:rsid w:val="003921AC"/>
    <w:rsid w:val="0039243C"/>
    <w:rsid w:val="003951DF"/>
    <w:rsid w:val="00395CFC"/>
    <w:rsid w:val="00396938"/>
    <w:rsid w:val="003A1BD2"/>
    <w:rsid w:val="003A2276"/>
    <w:rsid w:val="003A2C17"/>
    <w:rsid w:val="003A36B9"/>
    <w:rsid w:val="003A4698"/>
    <w:rsid w:val="003A4871"/>
    <w:rsid w:val="003A61F0"/>
    <w:rsid w:val="003A6F66"/>
    <w:rsid w:val="003B1EE4"/>
    <w:rsid w:val="003B204A"/>
    <w:rsid w:val="003B3C65"/>
    <w:rsid w:val="003B4130"/>
    <w:rsid w:val="003B4292"/>
    <w:rsid w:val="003B692F"/>
    <w:rsid w:val="003B698C"/>
    <w:rsid w:val="003B6F48"/>
    <w:rsid w:val="003C0411"/>
    <w:rsid w:val="003C0632"/>
    <w:rsid w:val="003C11D9"/>
    <w:rsid w:val="003C3590"/>
    <w:rsid w:val="003D1E30"/>
    <w:rsid w:val="003D40E3"/>
    <w:rsid w:val="003D4940"/>
    <w:rsid w:val="003D5136"/>
    <w:rsid w:val="003D5F91"/>
    <w:rsid w:val="003D6765"/>
    <w:rsid w:val="003D7213"/>
    <w:rsid w:val="003D729F"/>
    <w:rsid w:val="003D7F7D"/>
    <w:rsid w:val="003E02B0"/>
    <w:rsid w:val="003E070D"/>
    <w:rsid w:val="003E17C7"/>
    <w:rsid w:val="003E27C8"/>
    <w:rsid w:val="003E2E15"/>
    <w:rsid w:val="003E3591"/>
    <w:rsid w:val="003E4B0C"/>
    <w:rsid w:val="003E50A1"/>
    <w:rsid w:val="003E527C"/>
    <w:rsid w:val="003E5F03"/>
    <w:rsid w:val="003F013C"/>
    <w:rsid w:val="003F1BAE"/>
    <w:rsid w:val="003F271B"/>
    <w:rsid w:val="003F62DC"/>
    <w:rsid w:val="003F63B8"/>
    <w:rsid w:val="003F7341"/>
    <w:rsid w:val="00400944"/>
    <w:rsid w:val="00400E90"/>
    <w:rsid w:val="0040219D"/>
    <w:rsid w:val="004027CB"/>
    <w:rsid w:val="0040419B"/>
    <w:rsid w:val="00404FB5"/>
    <w:rsid w:val="004076F7"/>
    <w:rsid w:val="004100C7"/>
    <w:rsid w:val="00413081"/>
    <w:rsid w:val="0041471B"/>
    <w:rsid w:val="00417E63"/>
    <w:rsid w:val="00420203"/>
    <w:rsid w:val="004204B6"/>
    <w:rsid w:val="004224A6"/>
    <w:rsid w:val="00423DC4"/>
    <w:rsid w:val="004246B4"/>
    <w:rsid w:val="0042505A"/>
    <w:rsid w:val="00426E07"/>
    <w:rsid w:val="00431EEE"/>
    <w:rsid w:val="004331C3"/>
    <w:rsid w:val="004338C6"/>
    <w:rsid w:val="004339CE"/>
    <w:rsid w:val="00433F65"/>
    <w:rsid w:val="00436FA1"/>
    <w:rsid w:val="00437DBA"/>
    <w:rsid w:val="00441134"/>
    <w:rsid w:val="00441250"/>
    <w:rsid w:val="00442192"/>
    <w:rsid w:val="00442422"/>
    <w:rsid w:val="00442619"/>
    <w:rsid w:val="004427DE"/>
    <w:rsid w:val="00443047"/>
    <w:rsid w:val="004443F7"/>
    <w:rsid w:val="004449AA"/>
    <w:rsid w:val="00445581"/>
    <w:rsid w:val="00446B9C"/>
    <w:rsid w:val="00446D3A"/>
    <w:rsid w:val="00447355"/>
    <w:rsid w:val="00450159"/>
    <w:rsid w:val="00452A7E"/>
    <w:rsid w:val="00452C56"/>
    <w:rsid w:val="0045651D"/>
    <w:rsid w:val="00456A88"/>
    <w:rsid w:val="00457895"/>
    <w:rsid w:val="0046138E"/>
    <w:rsid w:val="00464D85"/>
    <w:rsid w:val="00467F7C"/>
    <w:rsid w:val="00470B75"/>
    <w:rsid w:val="0047252E"/>
    <w:rsid w:val="004729E1"/>
    <w:rsid w:val="00472C4F"/>
    <w:rsid w:val="004736FE"/>
    <w:rsid w:val="004769CB"/>
    <w:rsid w:val="00477F4C"/>
    <w:rsid w:val="004800E0"/>
    <w:rsid w:val="004803D0"/>
    <w:rsid w:val="004803DC"/>
    <w:rsid w:val="004823BF"/>
    <w:rsid w:val="004825CE"/>
    <w:rsid w:val="004826CC"/>
    <w:rsid w:val="004834B0"/>
    <w:rsid w:val="004840F7"/>
    <w:rsid w:val="00485E5A"/>
    <w:rsid w:val="00487402"/>
    <w:rsid w:val="0049152E"/>
    <w:rsid w:val="00491698"/>
    <w:rsid w:val="00494EFD"/>
    <w:rsid w:val="004955BE"/>
    <w:rsid w:val="00496276"/>
    <w:rsid w:val="00496C3A"/>
    <w:rsid w:val="00497635"/>
    <w:rsid w:val="004A00C1"/>
    <w:rsid w:val="004A1573"/>
    <w:rsid w:val="004A196E"/>
    <w:rsid w:val="004A31A4"/>
    <w:rsid w:val="004A42CD"/>
    <w:rsid w:val="004A549D"/>
    <w:rsid w:val="004A5594"/>
    <w:rsid w:val="004A6415"/>
    <w:rsid w:val="004A7D45"/>
    <w:rsid w:val="004B1279"/>
    <w:rsid w:val="004B35D3"/>
    <w:rsid w:val="004B3A48"/>
    <w:rsid w:val="004B4585"/>
    <w:rsid w:val="004B630C"/>
    <w:rsid w:val="004C1201"/>
    <w:rsid w:val="004C1477"/>
    <w:rsid w:val="004C1DED"/>
    <w:rsid w:val="004C4F74"/>
    <w:rsid w:val="004C72C1"/>
    <w:rsid w:val="004C72E8"/>
    <w:rsid w:val="004C73FF"/>
    <w:rsid w:val="004C748C"/>
    <w:rsid w:val="004D162F"/>
    <w:rsid w:val="004D18F4"/>
    <w:rsid w:val="004D1F27"/>
    <w:rsid w:val="004D1FB2"/>
    <w:rsid w:val="004D3BB8"/>
    <w:rsid w:val="004D5A0E"/>
    <w:rsid w:val="004D73ED"/>
    <w:rsid w:val="004D778C"/>
    <w:rsid w:val="004E09B1"/>
    <w:rsid w:val="004E1F9A"/>
    <w:rsid w:val="004E2AFC"/>
    <w:rsid w:val="004E4518"/>
    <w:rsid w:val="004E5F7A"/>
    <w:rsid w:val="004E71B5"/>
    <w:rsid w:val="004F05E1"/>
    <w:rsid w:val="004F16D5"/>
    <w:rsid w:val="004F1AD2"/>
    <w:rsid w:val="004F24E0"/>
    <w:rsid w:val="004F2A35"/>
    <w:rsid w:val="004F454F"/>
    <w:rsid w:val="004F5EA5"/>
    <w:rsid w:val="004F664C"/>
    <w:rsid w:val="004F6A0E"/>
    <w:rsid w:val="004F6C0C"/>
    <w:rsid w:val="00500BF0"/>
    <w:rsid w:val="00500CDF"/>
    <w:rsid w:val="00501B66"/>
    <w:rsid w:val="005035BA"/>
    <w:rsid w:val="00504AB1"/>
    <w:rsid w:val="00506253"/>
    <w:rsid w:val="0051232F"/>
    <w:rsid w:val="0051593F"/>
    <w:rsid w:val="005165F9"/>
    <w:rsid w:val="005223E5"/>
    <w:rsid w:val="0052334E"/>
    <w:rsid w:val="0052456E"/>
    <w:rsid w:val="00524730"/>
    <w:rsid w:val="00525050"/>
    <w:rsid w:val="00531BCD"/>
    <w:rsid w:val="005328D5"/>
    <w:rsid w:val="005332C7"/>
    <w:rsid w:val="00534362"/>
    <w:rsid w:val="00536450"/>
    <w:rsid w:val="00540157"/>
    <w:rsid w:val="005406CF"/>
    <w:rsid w:val="005412C9"/>
    <w:rsid w:val="0054202C"/>
    <w:rsid w:val="0054365E"/>
    <w:rsid w:val="00544315"/>
    <w:rsid w:val="005449E9"/>
    <w:rsid w:val="00544F5D"/>
    <w:rsid w:val="0054710C"/>
    <w:rsid w:val="00551383"/>
    <w:rsid w:val="0055165E"/>
    <w:rsid w:val="005549E5"/>
    <w:rsid w:val="00562F9A"/>
    <w:rsid w:val="00563E9C"/>
    <w:rsid w:val="00563FF0"/>
    <w:rsid w:val="005649DC"/>
    <w:rsid w:val="00565C28"/>
    <w:rsid w:val="005674C8"/>
    <w:rsid w:val="00567528"/>
    <w:rsid w:val="0057046C"/>
    <w:rsid w:val="00570757"/>
    <w:rsid w:val="0057238E"/>
    <w:rsid w:val="00574924"/>
    <w:rsid w:val="00574E4B"/>
    <w:rsid w:val="0057752F"/>
    <w:rsid w:val="005822E9"/>
    <w:rsid w:val="00583740"/>
    <w:rsid w:val="005852C6"/>
    <w:rsid w:val="00586727"/>
    <w:rsid w:val="00586E54"/>
    <w:rsid w:val="005906BC"/>
    <w:rsid w:val="00590F5B"/>
    <w:rsid w:val="005914BA"/>
    <w:rsid w:val="00591A7E"/>
    <w:rsid w:val="005929E3"/>
    <w:rsid w:val="00594AF5"/>
    <w:rsid w:val="00594D30"/>
    <w:rsid w:val="00595DD1"/>
    <w:rsid w:val="00596F94"/>
    <w:rsid w:val="005972E6"/>
    <w:rsid w:val="005A00E0"/>
    <w:rsid w:val="005A10B4"/>
    <w:rsid w:val="005A3BD3"/>
    <w:rsid w:val="005A43B2"/>
    <w:rsid w:val="005A5061"/>
    <w:rsid w:val="005A5DEF"/>
    <w:rsid w:val="005A609F"/>
    <w:rsid w:val="005A63CA"/>
    <w:rsid w:val="005A66A5"/>
    <w:rsid w:val="005B151C"/>
    <w:rsid w:val="005B161A"/>
    <w:rsid w:val="005B3F32"/>
    <w:rsid w:val="005B4976"/>
    <w:rsid w:val="005B6673"/>
    <w:rsid w:val="005C3A30"/>
    <w:rsid w:val="005C46C1"/>
    <w:rsid w:val="005C4ACA"/>
    <w:rsid w:val="005C4C46"/>
    <w:rsid w:val="005C76FB"/>
    <w:rsid w:val="005D1674"/>
    <w:rsid w:val="005D17F2"/>
    <w:rsid w:val="005D1AF4"/>
    <w:rsid w:val="005D2B36"/>
    <w:rsid w:val="005D46F5"/>
    <w:rsid w:val="005D5F3C"/>
    <w:rsid w:val="005D68D4"/>
    <w:rsid w:val="005D7599"/>
    <w:rsid w:val="005D7723"/>
    <w:rsid w:val="005D79E3"/>
    <w:rsid w:val="005D7BBD"/>
    <w:rsid w:val="005E08DA"/>
    <w:rsid w:val="005E45FA"/>
    <w:rsid w:val="005E574F"/>
    <w:rsid w:val="005F067E"/>
    <w:rsid w:val="005F1141"/>
    <w:rsid w:val="005F50AC"/>
    <w:rsid w:val="005F5232"/>
    <w:rsid w:val="00603DE6"/>
    <w:rsid w:val="0060489E"/>
    <w:rsid w:val="00607AD5"/>
    <w:rsid w:val="00611866"/>
    <w:rsid w:val="006118BD"/>
    <w:rsid w:val="00611F64"/>
    <w:rsid w:val="00612DA9"/>
    <w:rsid w:val="006130C5"/>
    <w:rsid w:val="00613D81"/>
    <w:rsid w:val="00613FEE"/>
    <w:rsid w:val="006145E2"/>
    <w:rsid w:val="0061494B"/>
    <w:rsid w:val="006155F1"/>
    <w:rsid w:val="00615B1B"/>
    <w:rsid w:val="0061600E"/>
    <w:rsid w:val="00616B54"/>
    <w:rsid w:val="0061736E"/>
    <w:rsid w:val="00622B1A"/>
    <w:rsid w:val="006236B7"/>
    <w:rsid w:val="006239AB"/>
    <w:rsid w:val="00623F9B"/>
    <w:rsid w:val="00624847"/>
    <w:rsid w:val="00625110"/>
    <w:rsid w:val="006256BD"/>
    <w:rsid w:val="00626DD4"/>
    <w:rsid w:val="0062723D"/>
    <w:rsid w:val="006273FD"/>
    <w:rsid w:val="00630ECF"/>
    <w:rsid w:val="00634264"/>
    <w:rsid w:val="006350FC"/>
    <w:rsid w:val="00640629"/>
    <w:rsid w:val="006417FE"/>
    <w:rsid w:val="00643615"/>
    <w:rsid w:val="00644857"/>
    <w:rsid w:val="00646CB9"/>
    <w:rsid w:val="006474FE"/>
    <w:rsid w:val="00647E64"/>
    <w:rsid w:val="006512D1"/>
    <w:rsid w:val="00653F5A"/>
    <w:rsid w:val="006555D6"/>
    <w:rsid w:val="006559F3"/>
    <w:rsid w:val="00655D2E"/>
    <w:rsid w:val="00655D89"/>
    <w:rsid w:val="00657DA3"/>
    <w:rsid w:val="00660AA3"/>
    <w:rsid w:val="00664AB2"/>
    <w:rsid w:val="00665490"/>
    <w:rsid w:val="0066633D"/>
    <w:rsid w:val="00666437"/>
    <w:rsid w:val="006716F5"/>
    <w:rsid w:val="00671955"/>
    <w:rsid w:val="0067197B"/>
    <w:rsid w:val="006721B4"/>
    <w:rsid w:val="00673149"/>
    <w:rsid w:val="00675A82"/>
    <w:rsid w:val="00676562"/>
    <w:rsid w:val="0067747C"/>
    <w:rsid w:val="00683516"/>
    <w:rsid w:val="00683DED"/>
    <w:rsid w:val="00684D6C"/>
    <w:rsid w:val="006871C1"/>
    <w:rsid w:val="006954D7"/>
    <w:rsid w:val="00695E67"/>
    <w:rsid w:val="00695F47"/>
    <w:rsid w:val="00696041"/>
    <w:rsid w:val="006975BB"/>
    <w:rsid w:val="006A2419"/>
    <w:rsid w:val="006A2D80"/>
    <w:rsid w:val="006A4C37"/>
    <w:rsid w:val="006A6EA2"/>
    <w:rsid w:val="006B0A87"/>
    <w:rsid w:val="006B17A5"/>
    <w:rsid w:val="006B1D63"/>
    <w:rsid w:val="006B2BFE"/>
    <w:rsid w:val="006B2C46"/>
    <w:rsid w:val="006B3837"/>
    <w:rsid w:val="006B3D21"/>
    <w:rsid w:val="006B4F8F"/>
    <w:rsid w:val="006B5C47"/>
    <w:rsid w:val="006B707F"/>
    <w:rsid w:val="006C0884"/>
    <w:rsid w:val="006C135A"/>
    <w:rsid w:val="006C18DF"/>
    <w:rsid w:val="006C1E2D"/>
    <w:rsid w:val="006C26B9"/>
    <w:rsid w:val="006C3894"/>
    <w:rsid w:val="006C3D05"/>
    <w:rsid w:val="006C4350"/>
    <w:rsid w:val="006C4A8A"/>
    <w:rsid w:val="006C659F"/>
    <w:rsid w:val="006C79FF"/>
    <w:rsid w:val="006C7D0C"/>
    <w:rsid w:val="006D1FAD"/>
    <w:rsid w:val="006D287A"/>
    <w:rsid w:val="006D31B5"/>
    <w:rsid w:val="006D76A4"/>
    <w:rsid w:val="006D7D3A"/>
    <w:rsid w:val="006E04EF"/>
    <w:rsid w:val="006E0948"/>
    <w:rsid w:val="006E0C50"/>
    <w:rsid w:val="006E2086"/>
    <w:rsid w:val="006E4ACC"/>
    <w:rsid w:val="006E54EC"/>
    <w:rsid w:val="006E679A"/>
    <w:rsid w:val="006F657B"/>
    <w:rsid w:val="00701E9C"/>
    <w:rsid w:val="0070217F"/>
    <w:rsid w:val="00702ECB"/>
    <w:rsid w:val="007034B2"/>
    <w:rsid w:val="00704A0C"/>
    <w:rsid w:val="0070595D"/>
    <w:rsid w:val="007109B4"/>
    <w:rsid w:val="0071211F"/>
    <w:rsid w:val="00712548"/>
    <w:rsid w:val="007126EB"/>
    <w:rsid w:val="00713488"/>
    <w:rsid w:val="0071486E"/>
    <w:rsid w:val="007207BB"/>
    <w:rsid w:val="00720B8F"/>
    <w:rsid w:val="0072165C"/>
    <w:rsid w:val="00723EE9"/>
    <w:rsid w:val="007252A3"/>
    <w:rsid w:val="007279F2"/>
    <w:rsid w:val="0073140E"/>
    <w:rsid w:val="0073185A"/>
    <w:rsid w:val="0073331B"/>
    <w:rsid w:val="00733A48"/>
    <w:rsid w:val="007359A1"/>
    <w:rsid w:val="00735B76"/>
    <w:rsid w:val="00736171"/>
    <w:rsid w:val="0073695D"/>
    <w:rsid w:val="00737351"/>
    <w:rsid w:val="00743153"/>
    <w:rsid w:val="0074423B"/>
    <w:rsid w:val="00744EE4"/>
    <w:rsid w:val="00752868"/>
    <w:rsid w:val="00753C57"/>
    <w:rsid w:val="00754D03"/>
    <w:rsid w:val="007551E0"/>
    <w:rsid w:val="007561B1"/>
    <w:rsid w:val="00756D07"/>
    <w:rsid w:val="00757936"/>
    <w:rsid w:val="00757A90"/>
    <w:rsid w:val="00757FA9"/>
    <w:rsid w:val="0076066C"/>
    <w:rsid w:val="00761B75"/>
    <w:rsid w:val="00763694"/>
    <w:rsid w:val="00765B0D"/>
    <w:rsid w:val="007666B2"/>
    <w:rsid w:val="00767F0A"/>
    <w:rsid w:val="00770ADA"/>
    <w:rsid w:val="00772427"/>
    <w:rsid w:val="00773243"/>
    <w:rsid w:val="00773E7C"/>
    <w:rsid w:val="00774745"/>
    <w:rsid w:val="0077574B"/>
    <w:rsid w:val="00775E0E"/>
    <w:rsid w:val="007767E9"/>
    <w:rsid w:val="00776B36"/>
    <w:rsid w:val="0079083E"/>
    <w:rsid w:val="0079095A"/>
    <w:rsid w:val="007909F8"/>
    <w:rsid w:val="00791645"/>
    <w:rsid w:val="007955B9"/>
    <w:rsid w:val="007A19AB"/>
    <w:rsid w:val="007A64CB"/>
    <w:rsid w:val="007A6C5F"/>
    <w:rsid w:val="007B1583"/>
    <w:rsid w:val="007B1C08"/>
    <w:rsid w:val="007B2D5D"/>
    <w:rsid w:val="007B2EBF"/>
    <w:rsid w:val="007B3C3E"/>
    <w:rsid w:val="007B6CB0"/>
    <w:rsid w:val="007C04F1"/>
    <w:rsid w:val="007C10BE"/>
    <w:rsid w:val="007C1148"/>
    <w:rsid w:val="007C1907"/>
    <w:rsid w:val="007C28DD"/>
    <w:rsid w:val="007C64F8"/>
    <w:rsid w:val="007C6807"/>
    <w:rsid w:val="007C6CA5"/>
    <w:rsid w:val="007D13B4"/>
    <w:rsid w:val="007D30F0"/>
    <w:rsid w:val="007D366B"/>
    <w:rsid w:val="007D38C0"/>
    <w:rsid w:val="007D3C55"/>
    <w:rsid w:val="007D5F61"/>
    <w:rsid w:val="007D6FC5"/>
    <w:rsid w:val="007E1B6E"/>
    <w:rsid w:val="007E2DBC"/>
    <w:rsid w:val="007E4002"/>
    <w:rsid w:val="007E532F"/>
    <w:rsid w:val="007E56C8"/>
    <w:rsid w:val="007E6345"/>
    <w:rsid w:val="007E6C97"/>
    <w:rsid w:val="007E726E"/>
    <w:rsid w:val="007F11C3"/>
    <w:rsid w:val="007F1391"/>
    <w:rsid w:val="007F1967"/>
    <w:rsid w:val="007F3BB1"/>
    <w:rsid w:val="007F5756"/>
    <w:rsid w:val="008003EE"/>
    <w:rsid w:val="00800703"/>
    <w:rsid w:val="0080344D"/>
    <w:rsid w:val="00803A8D"/>
    <w:rsid w:val="008044F4"/>
    <w:rsid w:val="008057AB"/>
    <w:rsid w:val="008059AC"/>
    <w:rsid w:val="00807A17"/>
    <w:rsid w:val="008141C7"/>
    <w:rsid w:val="00817084"/>
    <w:rsid w:val="008170C6"/>
    <w:rsid w:val="00820EDB"/>
    <w:rsid w:val="00821220"/>
    <w:rsid w:val="00823F7C"/>
    <w:rsid w:val="00824582"/>
    <w:rsid w:val="00825A68"/>
    <w:rsid w:val="00825B16"/>
    <w:rsid w:val="00830939"/>
    <w:rsid w:val="00830EA7"/>
    <w:rsid w:val="00833658"/>
    <w:rsid w:val="00833DB7"/>
    <w:rsid w:val="008350B1"/>
    <w:rsid w:val="00835FCD"/>
    <w:rsid w:val="00837A18"/>
    <w:rsid w:val="008417B5"/>
    <w:rsid w:val="00843AB8"/>
    <w:rsid w:val="00844F43"/>
    <w:rsid w:val="008473AD"/>
    <w:rsid w:val="00847DD7"/>
    <w:rsid w:val="00847DDD"/>
    <w:rsid w:val="00847E40"/>
    <w:rsid w:val="00850206"/>
    <w:rsid w:val="0085108A"/>
    <w:rsid w:val="00851ADE"/>
    <w:rsid w:val="00852842"/>
    <w:rsid w:val="008534FB"/>
    <w:rsid w:val="00854360"/>
    <w:rsid w:val="0085440B"/>
    <w:rsid w:val="00854931"/>
    <w:rsid w:val="00855270"/>
    <w:rsid w:val="00856017"/>
    <w:rsid w:val="008563F7"/>
    <w:rsid w:val="00860BA5"/>
    <w:rsid w:val="00865528"/>
    <w:rsid w:val="008656D1"/>
    <w:rsid w:val="00866CE8"/>
    <w:rsid w:val="008708AE"/>
    <w:rsid w:val="00871977"/>
    <w:rsid w:val="00872751"/>
    <w:rsid w:val="00872970"/>
    <w:rsid w:val="008734A3"/>
    <w:rsid w:val="00874415"/>
    <w:rsid w:val="00875089"/>
    <w:rsid w:val="00875F5C"/>
    <w:rsid w:val="008762A8"/>
    <w:rsid w:val="008774CE"/>
    <w:rsid w:val="00881022"/>
    <w:rsid w:val="008820BF"/>
    <w:rsid w:val="00882240"/>
    <w:rsid w:val="00883965"/>
    <w:rsid w:val="008839A5"/>
    <w:rsid w:val="008847B9"/>
    <w:rsid w:val="00884CF8"/>
    <w:rsid w:val="0088618F"/>
    <w:rsid w:val="00890175"/>
    <w:rsid w:val="00890261"/>
    <w:rsid w:val="0089200B"/>
    <w:rsid w:val="00892BB8"/>
    <w:rsid w:val="00892CCE"/>
    <w:rsid w:val="00893A6C"/>
    <w:rsid w:val="00894B39"/>
    <w:rsid w:val="00895089"/>
    <w:rsid w:val="008970C0"/>
    <w:rsid w:val="008A2644"/>
    <w:rsid w:val="008A27F3"/>
    <w:rsid w:val="008A3143"/>
    <w:rsid w:val="008A32F7"/>
    <w:rsid w:val="008A681C"/>
    <w:rsid w:val="008B03FE"/>
    <w:rsid w:val="008B1E64"/>
    <w:rsid w:val="008B3AB4"/>
    <w:rsid w:val="008B4652"/>
    <w:rsid w:val="008B4698"/>
    <w:rsid w:val="008B46A6"/>
    <w:rsid w:val="008B504D"/>
    <w:rsid w:val="008B6537"/>
    <w:rsid w:val="008B7167"/>
    <w:rsid w:val="008B7266"/>
    <w:rsid w:val="008C1D7F"/>
    <w:rsid w:val="008C2B2F"/>
    <w:rsid w:val="008C5EAD"/>
    <w:rsid w:val="008D024F"/>
    <w:rsid w:val="008D1DEB"/>
    <w:rsid w:val="008D284C"/>
    <w:rsid w:val="008D35E6"/>
    <w:rsid w:val="008D58C5"/>
    <w:rsid w:val="008E4FDA"/>
    <w:rsid w:val="008E74E1"/>
    <w:rsid w:val="008E7973"/>
    <w:rsid w:val="008F26AE"/>
    <w:rsid w:val="008F2BCB"/>
    <w:rsid w:val="008F6EF2"/>
    <w:rsid w:val="00900803"/>
    <w:rsid w:val="00901698"/>
    <w:rsid w:val="00902A33"/>
    <w:rsid w:val="009035BC"/>
    <w:rsid w:val="00903921"/>
    <w:rsid w:val="009061DF"/>
    <w:rsid w:val="0090640F"/>
    <w:rsid w:val="00906C9C"/>
    <w:rsid w:val="00907D5B"/>
    <w:rsid w:val="00911B9E"/>
    <w:rsid w:val="00911FAB"/>
    <w:rsid w:val="0091316D"/>
    <w:rsid w:val="00914257"/>
    <w:rsid w:val="0091501A"/>
    <w:rsid w:val="009213EB"/>
    <w:rsid w:val="00921C57"/>
    <w:rsid w:val="00921DCB"/>
    <w:rsid w:val="00927214"/>
    <w:rsid w:val="00932647"/>
    <w:rsid w:val="009337A4"/>
    <w:rsid w:val="00935F1D"/>
    <w:rsid w:val="0093761E"/>
    <w:rsid w:val="009402F1"/>
    <w:rsid w:val="00941BF7"/>
    <w:rsid w:val="00942FE7"/>
    <w:rsid w:val="00943CE0"/>
    <w:rsid w:val="0094514E"/>
    <w:rsid w:val="00945EE8"/>
    <w:rsid w:val="00946D81"/>
    <w:rsid w:val="009472FA"/>
    <w:rsid w:val="00951FDB"/>
    <w:rsid w:val="00952A50"/>
    <w:rsid w:val="00955E67"/>
    <w:rsid w:val="0095635A"/>
    <w:rsid w:val="00956939"/>
    <w:rsid w:val="00957728"/>
    <w:rsid w:val="00957CD1"/>
    <w:rsid w:val="00960407"/>
    <w:rsid w:val="009605DC"/>
    <w:rsid w:val="009618BF"/>
    <w:rsid w:val="00962623"/>
    <w:rsid w:val="00962C0B"/>
    <w:rsid w:val="00964287"/>
    <w:rsid w:val="009652A1"/>
    <w:rsid w:val="009656CB"/>
    <w:rsid w:val="00967A06"/>
    <w:rsid w:val="0097115E"/>
    <w:rsid w:val="00971F0A"/>
    <w:rsid w:val="009728B0"/>
    <w:rsid w:val="00973860"/>
    <w:rsid w:val="00982378"/>
    <w:rsid w:val="00982599"/>
    <w:rsid w:val="00984BCA"/>
    <w:rsid w:val="00986CC8"/>
    <w:rsid w:val="009904FA"/>
    <w:rsid w:val="00996B52"/>
    <w:rsid w:val="009A2BD9"/>
    <w:rsid w:val="009B215D"/>
    <w:rsid w:val="009B4CE3"/>
    <w:rsid w:val="009B54B0"/>
    <w:rsid w:val="009B74D5"/>
    <w:rsid w:val="009B7BC5"/>
    <w:rsid w:val="009C0349"/>
    <w:rsid w:val="009C0783"/>
    <w:rsid w:val="009C2E6B"/>
    <w:rsid w:val="009C51A3"/>
    <w:rsid w:val="009C557A"/>
    <w:rsid w:val="009C582C"/>
    <w:rsid w:val="009C5D31"/>
    <w:rsid w:val="009D0519"/>
    <w:rsid w:val="009D11C5"/>
    <w:rsid w:val="009D13BF"/>
    <w:rsid w:val="009D2211"/>
    <w:rsid w:val="009D2735"/>
    <w:rsid w:val="009D59C4"/>
    <w:rsid w:val="009D779E"/>
    <w:rsid w:val="009E32B1"/>
    <w:rsid w:val="009E4F29"/>
    <w:rsid w:val="009E77CA"/>
    <w:rsid w:val="009E78E7"/>
    <w:rsid w:val="009E7E92"/>
    <w:rsid w:val="009F094E"/>
    <w:rsid w:val="009F1DA1"/>
    <w:rsid w:val="009F219E"/>
    <w:rsid w:val="009F2DC1"/>
    <w:rsid w:val="009F3C6A"/>
    <w:rsid w:val="009F4B3C"/>
    <w:rsid w:val="009F7394"/>
    <w:rsid w:val="009F7730"/>
    <w:rsid w:val="00A0035F"/>
    <w:rsid w:val="00A04854"/>
    <w:rsid w:val="00A054B6"/>
    <w:rsid w:val="00A06DA7"/>
    <w:rsid w:val="00A06E39"/>
    <w:rsid w:val="00A071AE"/>
    <w:rsid w:val="00A07EFC"/>
    <w:rsid w:val="00A13888"/>
    <w:rsid w:val="00A139AC"/>
    <w:rsid w:val="00A14C43"/>
    <w:rsid w:val="00A17354"/>
    <w:rsid w:val="00A20FB3"/>
    <w:rsid w:val="00A215D0"/>
    <w:rsid w:val="00A22AFD"/>
    <w:rsid w:val="00A251EA"/>
    <w:rsid w:val="00A2648C"/>
    <w:rsid w:val="00A26700"/>
    <w:rsid w:val="00A27721"/>
    <w:rsid w:val="00A27737"/>
    <w:rsid w:val="00A31321"/>
    <w:rsid w:val="00A32ED6"/>
    <w:rsid w:val="00A33F0B"/>
    <w:rsid w:val="00A3451B"/>
    <w:rsid w:val="00A36A48"/>
    <w:rsid w:val="00A370BD"/>
    <w:rsid w:val="00A41772"/>
    <w:rsid w:val="00A43225"/>
    <w:rsid w:val="00A434AB"/>
    <w:rsid w:val="00A439C5"/>
    <w:rsid w:val="00A43DEB"/>
    <w:rsid w:val="00A456D0"/>
    <w:rsid w:val="00A501B9"/>
    <w:rsid w:val="00A51B1D"/>
    <w:rsid w:val="00A5377B"/>
    <w:rsid w:val="00A53DFB"/>
    <w:rsid w:val="00A54580"/>
    <w:rsid w:val="00A54607"/>
    <w:rsid w:val="00A55782"/>
    <w:rsid w:val="00A55E46"/>
    <w:rsid w:val="00A6016F"/>
    <w:rsid w:val="00A61A25"/>
    <w:rsid w:val="00A62A9F"/>
    <w:rsid w:val="00A66DA3"/>
    <w:rsid w:val="00A748DD"/>
    <w:rsid w:val="00A752D0"/>
    <w:rsid w:val="00A7600B"/>
    <w:rsid w:val="00A765BE"/>
    <w:rsid w:val="00A76E35"/>
    <w:rsid w:val="00A7782C"/>
    <w:rsid w:val="00A85402"/>
    <w:rsid w:val="00A85FDE"/>
    <w:rsid w:val="00A86672"/>
    <w:rsid w:val="00A87D59"/>
    <w:rsid w:val="00A90480"/>
    <w:rsid w:val="00A91444"/>
    <w:rsid w:val="00A920A7"/>
    <w:rsid w:val="00A92D5F"/>
    <w:rsid w:val="00A93B36"/>
    <w:rsid w:val="00AA0CF3"/>
    <w:rsid w:val="00AA0FFE"/>
    <w:rsid w:val="00AA369A"/>
    <w:rsid w:val="00AA3AE9"/>
    <w:rsid w:val="00AA41DB"/>
    <w:rsid w:val="00AA4C27"/>
    <w:rsid w:val="00AA6EE9"/>
    <w:rsid w:val="00AA7724"/>
    <w:rsid w:val="00AB0EEA"/>
    <w:rsid w:val="00AB1D17"/>
    <w:rsid w:val="00AB54A5"/>
    <w:rsid w:val="00AB7263"/>
    <w:rsid w:val="00AC27C1"/>
    <w:rsid w:val="00AC37F4"/>
    <w:rsid w:val="00AC5121"/>
    <w:rsid w:val="00AC7111"/>
    <w:rsid w:val="00AD0FB6"/>
    <w:rsid w:val="00AD1124"/>
    <w:rsid w:val="00AD1172"/>
    <w:rsid w:val="00AD131C"/>
    <w:rsid w:val="00AD28B1"/>
    <w:rsid w:val="00AD65DF"/>
    <w:rsid w:val="00AE015C"/>
    <w:rsid w:val="00AE1131"/>
    <w:rsid w:val="00AE301A"/>
    <w:rsid w:val="00AE4D55"/>
    <w:rsid w:val="00AE673A"/>
    <w:rsid w:val="00AF08A4"/>
    <w:rsid w:val="00AF4104"/>
    <w:rsid w:val="00AF4463"/>
    <w:rsid w:val="00AF5938"/>
    <w:rsid w:val="00B026F4"/>
    <w:rsid w:val="00B04845"/>
    <w:rsid w:val="00B05418"/>
    <w:rsid w:val="00B06494"/>
    <w:rsid w:val="00B06571"/>
    <w:rsid w:val="00B07D73"/>
    <w:rsid w:val="00B11951"/>
    <w:rsid w:val="00B1199D"/>
    <w:rsid w:val="00B12989"/>
    <w:rsid w:val="00B1416F"/>
    <w:rsid w:val="00B152AE"/>
    <w:rsid w:val="00B15ACD"/>
    <w:rsid w:val="00B162A1"/>
    <w:rsid w:val="00B165EE"/>
    <w:rsid w:val="00B17AB2"/>
    <w:rsid w:val="00B21970"/>
    <w:rsid w:val="00B22B9A"/>
    <w:rsid w:val="00B2584D"/>
    <w:rsid w:val="00B26A21"/>
    <w:rsid w:val="00B27D77"/>
    <w:rsid w:val="00B3009A"/>
    <w:rsid w:val="00B302F0"/>
    <w:rsid w:val="00B31616"/>
    <w:rsid w:val="00B32857"/>
    <w:rsid w:val="00B33BB6"/>
    <w:rsid w:val="00B34200"/>
    <w:rsid w:val="00B347E4"/>
    <w:rsid w:val="00B4028B"/>
    <w:rsid w:val="00B411B8"/>
    <w:rsid w:val="00B416BD"/>
    <w:rsid w:val="00B42481"/>
    <w:rsid w:val="00B43359"/>
    <w:rsid w:val="00B43E24"/>
    <w:rsid w:val="00B47000"/>
    <w:rsid w:val="00B47690"/>
    <w:rsid w:val="00B4788E"/>
    <w:rsid w:val="00B47F92"/>
    <w:rsid w:val="00B47FD5"/>
    <w:rsid w:val="00B52AB8"/>
    <w:rsid w:val="00B538A5"/>
    <w:rsid w:val="00B54318"/>
    <w:rsid w:val="00B554FC"/>
    <w:rsid w:val="00B57094"/>
    <w:rsid w:val="00B61E57"/>
    <w:rsid w:val="00B62891"/>
    <w:rsid w:val="00B62F3E"/>
    <w:rsid w:val="00B63228"/>
    <w:rsid w:val="00B633C3"/>
    <w:rsid w:val="00B6355F"/>
    <w:rsid w:val="00B63B56"/>
    <w:rsid w:val="00B63E62"/>
    <w:rsid w:val="00B6460A"/>
    <w:rsid w:val="00B65FEA"/>
    <w:rsid w:val="00B66C5E"/>
    <w:rsid w:val="00B67F78"/>
    <w:rsid w:val="00B70E1F"/>
    <w:rsid w:val="00B7277A"/>
    <w:rsid w:val="00B77A5F"/>
    <w:rsid w:val="00B820FF"/>
    <w:rsid w:val="00B82BFB"/>
    <w:rsid w:val="00B84C4C"/>
    <w:rsid w:val="00B85227"/>
    <w:rsid w:val="00B87351"/>
    <w:rsid w:val="00B87815"/>
    <w:rsid w:val="00B87A33"/>
    <w:rsid w:val="00B90E67"/>
    <w:rsid w:val="00B90EE9"/>
    <w:rsid w:val="00B91E9A"/>
    <w:rsid w:val="00B93A19"/>
    <w:rsid w:val="00B95E1C"/>
    <w:rsid w:val="00B97673"/>
    <w:rsid w:val="00BA0578"/>
    <w:rsid w:val="00BA154E"/>
    <w:rsid w:val="00BA22F8"/>
    <w:rsid w:val="00BA259C"/>
    <w:rsid w:val="00BA2AD9"/>
    <w:rsid w:val="00BA5E90"/>
    <w:rsid w:val="00BA6CFC"/>
    <w:rsid w:val="00BA7856"/>
    <w:rsid w:val="00BB00C5"/>
    <w:rsid w:val="00BB024F"/>
    <w:rsid w:val="00BB0BB6"/>
    <w:rsid w:val="00BB1EFA"/>
    <w:rsid w:val="00BB25A3"/>
    <w:rsid w:val="00BB3CA1"/>
    <w:rsid w:val="00BB6E7E"/>
    <w:rsid w:val="00BB7301"/>
    <w:rsid w:val="00BB7AA7"/>
    <w:rsid w:val="00BB7DAD"/>
    <w:rsid w:val="00BC0741"/>
    <w:rsid w:val="00BC0B3D"/>
    <w:rsid w:val="00BC1562"/>
    <w:rsid w:val="00BC20F7"/>
    <w:rsid w:val="00BC2115"/>
    <w:rsid w:val="00BC2838"/>
    <w:rsid w:val="00BC28A8"/>
    <w:rsid w:val="00BC4DD9"/>
    <w:rsid w:val="00BC5D47"/>
    <w:rsid w:val="00BD0557"/>
    <w:rsid w:val="00BD0A1D"/>
    <w:rsid w:val="00BD1252"/>
    <w:rsid w:val="00BD14E2"/>
    <w:rsid w:val="00BD3F4E"/>
    <w:rsid w:val="00BD5410"/>
    <w:rsid w:val="00BD5B8D"/>
    <w:rsid w:val="00BD5CE0"/>
    <w:rsid w:val="00BE0A08"/>
    <w:rsid w:val="00BE3FAA"/>
    <w:rsid w:val="00BE56A9"/>
    <w:rsid w:val="00BE5C95"/>
    <w:rsid w:val="00BE70DC"/>
    <w:rsid w:val="00BF3C0D"/>
    <w:rsid w:val="00BF46B5"/>
    <w:rsid w:val="00BF6966"/>
    <w:rsid w:val="00BF6B19"/>
    <w:rsid w:val="00C00D00"/>
    <w:rsid w:val="00C02B6C"/>
    <w:rsid w:val="00C03879"/>
    <w:rsid w:val="00C057C9"/>
    <w:rsid w:val="00C06822"/>
    <w:rsid w:val="00C11FD8"/>
    <w:rsid w:val="00C126BD"/>
    <w:rsid w:val="00C145CD"/>
    <w:rsid w:val="00C15945"/>
    <w:rsid w:val="00C160E4"/>
    <w:rsid w:val="00C1622E"/>
    <w:rsid w:val="00C162C3"/>
    <w:rsid w:val="00C17361"/>
    <w:rsid w:val="00C17815"/>
    <w:rsid w:val="00C2330E"/>
    <w:rsid w:val="00C23324"/>
    <w:rsid w:val="00C23B44"/>
    <w:rsid w:val="00C2570C"/>
    <w:rsid w:val="00C2585E"/>
    <w:rsid w:val="00C25DCB"/>
    <w:rsid w:val="00C26BC0"/>
    <w:rsid w:val="00C27F4C"/>
    <w:rsid w:val="00C31221"/>
    <w:rsid w:val="00C31888"/>
    <w:rsid w:val="00C32C30"/>
    <w:rsid w:val="00C373D7"/>
    <w:rsid w:val="00C37671"/>
    <w:rsid w:val="00C4112E"/>
    <w:rsid w:val="00C41853"/>
    <w:rsid w:val="00C4294B"/>
    <w:rsid w:val="00C46CB5"/>
    <w:rsid w:val="00C47E80"/>
    <w:rsid w:val="00C500BD"/>
    <w:rsid w:val="00C50AD7"/>
    <w:rsid w:val="00C50B7A"/>
    <w:rsid w:val="00C512E0"/>
    <w:rsid w:val="00C51F61"/>
    <w:rsid w:val="00C52454"/>
    <w:rsid w:val="00C52492"/>
    <w:rsid w:val="00C5280B"/>
    <w:rsid w:val="00C5383C"/>
    <w:rsid w:val="00C54B49"/>
    <w:rsid w:val="00C56B87"/>
    <w:rsid w:val="00C56BA8"/>
    <w:rsid w:val="00C6059B"/>
    <w:rsid w:val="00C6197E"/>
    <w:rsid w:val="00C62043"/>
    <w:rsid w:val="00C62B97"/>
    <w:rsid w:val="00C63152"/>
    <w:rsid w:val="00C6540E"/>
    <w:rsid w:val="00C6591A"/>
    <w:rsid w:val="00C70FB3"/>
    <w:rsid w:val="00C71D02"/>
    <w:rsid w:val="00C7241F"/>
    <w:rsid w:val="00C76500"/>
    <w:rsid w:val="00C76811"/>
    <w:rsid w:val="00C81AF7"/>
    <w:rsid w:val="00C82BEE"/>
    <w:rsid w:val="00C82D47"/>
    <w:rsid w:val="00C83344"/>
    <w:rsid w:val="00C8339A"/>
    <w:rsid w:val="00C84810"/>
    <w:rsid w:val="00C86798"/>
    <w:rsid w:val="00C86F62"/>
    <w:rsid w:val="00C91949"/>
    <w:rsid w:val="00CA047A"/>
    <w:rsid w:val="00CA2F8C"/>
    <w:rsid w:val="00CA5584"/>
    <w:rsid w:val="00CA5BA1"/>
    <w:rsid w:val="00CA7031"/>
    <w:rsid w:val="00CA7C5A"/>
    <w:rsid w:val="00CA7E01"/>
    <w:rsid w:val="00CB1372"/>
    <w:rsid w:val="00CB1469"/>
    <w:rsid w:val="00CB6704"/>
    <w:rsid w:val="00CC0EAF"/>
    <w:rsid w:val="00CC1EDD"/>
    <w:rsid w:val="00CC22CF"/>
    <w:rsid w:val="00CC2E03"/>
    <w:rsid w:val="00CC3615"/>
    <w:rsid w:val="00CC49D3"/>
    <w:rsid w:val="00CC6D77"/>
    <w:rsid w:val="00CC7714"/>
    <w:rsid w:val="00CD0AA6"/>
    <w:rsid w:val="00CD1AB0"/>
    <w:rsid w:val="00CD3701"/>
    <w:rsid w:val="00CD3C22"/>
    <w:rsid w:val="00CD61E7"/>
    <w:rsid w:val="00CD62F1"/>
    <w:rsid w:val="00CD6CB1"/>
    <w:rsid w:val="00CE16E2"/>
    <w:rsid w:val="00CE25A0"/>
    <w:rsid w:val="00CE5143"/>
    <w:rsid w:val="00CE7693"/>
    <w:rsid w:val="00CE77EB"/>
    <w:rsid w:val="00CE7F23"/>
    <w:rsid w:val="00CF0846"/>
    <w:rsid w:val="00CF4050"/>
    <w:rsid w:val="00CF59E2"/>
    <w:rsid w:val="00CF72AD"/>
    <w:rsid w:val="00CF72D3"/>
    <w:rsid w:val="00D01459"/>
    <w:rsid w:val="00D03185"/>
    <w:rsid w:val="00D03BA4"/>
    <w:rsid w:val="00D05713"/>
    <w:rsid w:val="00D11E4F"/>
    <w:rsid w:val="00D12AF7"/>
    <w:rsid w:val="00D13801"/>
    <w:rsid w:val="00D13BC1"/>
    <w:rsid w:val="00D15B16"/>
    <w:rsid w:val="00D169D5"/>
    <w:rsid w:val="00D16D1B"/>
    <w:rsid w:val="00D17177"/>
    <w:rsid w:val="00D20734"/>
    <w:rsid w:val="00D21D7C"/>
    <w:rsid w:val="00D2203D"/>
    <w:rsid w:val="00D25ED4"/>
    <w:rsid w:val="00D27BA6"/>
    <w:rsid w:val="00D30C60"/>
    <w:rsid w:val="00D34A4A"/>
    <w:rsid w:val="00D34DE6"/>
    <w:rsid w:val="00D350DF"/>
    <w:rsid w:val="00D37425"/>
    <w:rsid w:val="00D37C51"/>
    <w:rsid w:val="00D40D3D"/>
    <w:rsid w:val="00D41503"/>
    <w:rsid w:val="00D43905"/>
    <w:rsid w:val="00D43DCD"/>
    <w:rsid w:val="00D43E2D"/>
    <w:rsid w:val="00D4424C"/>
    <w:rsid w:val="00D445A5"/>
    <w:rsid w:val="00D44C7A"/>
    <w:rsid w:val="00D47C0C"/>
    <w:rsid w:val="00D509DC"/>
    <w:rsid w:val="00D50AE2"/>
    <w:rsid w:val="00D51A88"/>
    <w:rsid w:val="00D5224D"/>
    <w:rsid w:val="00D52FFE"/>
    <w:rsid w:val="00D54143"/>
    <w:rsid w:val="00D54277"/>
    <w:rsid w:val="00D54A1C"/>
    <w:rsid w:val="00D55C95"/>
    <w:rsid w:val="00D56ACB"/>
    <w:rsid w:val="00D6200A"/>
    <w:rsid w:val="00D6268D"/>
    <w:rsid w:val="00D701F1"/>
    <w:rsid w:val="00D70C2B"/>
    <w:rsid w:val="00D71760"/>
    <w:rsid w:val="00D726D6"/>
    <w:rsid w:val="00D7346E"/>
    <w:rsid w:val="00D73EFA"/>
    <w:rsid w:val="00D73F44"/>
    <w:rsid w:val="00D74CD8"/>
    <w:rsid w:val="00D74F62"/>
    <w:rsid w:val="00D76620"/>
    <w:rsid w:val="00D76B93"/>
    <w:rsid w:val="00D80901"/>
    <w:rsid w:val="00D85D6B"/>
    <w:rsid w:val="00D878F8"/>
    <w:rsid w:val="00D927C7"/>
    <w:rsid w:val="00D92BC0"/>
    <w:rsid w:val="00D94176"/>
    <w:rsid w:val="00D94313"/>
    <w:rsid w:val="00D944C8"/>
    <w:rsid w:val="00D95D84"/>
    <w:rsid w:val="00D96C7F"/>
    <w:rsid w:val="00DA0631"/>
    <w:rsid w:val="00DA0676"/>
    <w:rsid w:val="00DA1361"/>
    <w:rsid w:val="00DA1CED"/>
    <w:rsid w:val="00DA1EC3"/>
    <w:rsid w:val="00DA27BD"/>
    <w:rsid w:val="00DA322C"/>
    <w:rsid w:val="00DA389E"/>
    <w:rsid w:val="00DA3E0D"/>
    <w:rsid w:val="00DA4076"/>
    <w:rsid w:val="00DA525D"/>
    <w:rsid w:val="00DA6076"/>
    <w:rsid w:val="00DA6825"/>
    <w:rsid w:val="00DB05E1"/>
    <w:rsid w:val="00DB4CFC"/>
    <w:rsid w:val="00DB53FE"/>
    <w:rsid w:val="00DB55E2"/>
    <w:rsid w:val="00DB718D"/>
    <w:rsid w:val="00DB71E1"/>
    <w:rsid w:val="00DB76BA"/>
    <w:rsid w:val="00DC09CE"/>
    <w:rsid w:val="00DC0C53"/>
    <w:rsid w:val="00DC0CDE"/>
    <w:rsid w:val="00DC1505"/>
    <w:rsid w:val="00DC2AAA"/>
    <w:rsid w:val="00DC2BC8"/>
    <w:rsid w:val="00DC2CE0"/>
    <w:rsid w:val="00DC51AB"/>
    <w:rsid w:val="00DC6327"/>
    <w:rsid w:val="00DC6CB7"/>
    <w:rsid w:val="00DD283C"/>
    <w:rsid w:val="00DD366E"/>
    <w:rsid w:val="00DD6D9F"/>
    <w:rsid w:val="00DE1979"/>
    <w:rsid w:val="00DE1DF2"/>
    <w:rsid w:val="00DE1E0D"/>
    <w:rsid w:val="00DE1F7A"/>
    <w:rsid w:val="00DE2438"/>
    <w:rsid w:val="00DE5195"/>
    <w:rsid w:val="00DE51D3"/>
    <w:rsid w:val="00DE5824"/>
    <w:rsid w:val="00DF0C22"/>
    <w:rsid w:val="00DF1704"/>
    <w:rsid w:val="00DF1C16"/>
    <w:rsid w:val="00DF2514"/>
    <w:rsid w:val="00DF26F8"/>
    <w:rsid w:val="00DF2920"/>
    <w:rsid w:val="00DF3C27"/>
    <w:rsid w:val="00DF7180"/>
    <w:rsid w:val="00E00034"/>
    <w:rsid w:val="00E017F7"/>
    <w:rsid w:val="00E03EE6"/>
    <w:rsid w:val="00E045B5"/>
    <w:rsid w:val="00E11C1D"/>
    <w:rsid w:val="00E148F5"/>
    <w:rsid w:val="00E14D51"/>
    <w:rsid w:val="00E17FD1"/>
    <w:rsid w:val="00E21125"/>
    <w:rsid w:val="00E216E0"/>
    <w:rsid w:val="00E2627B"/>
    <w:rsid w:val="00E27E3B"/>
    <w:rsid w:val="00E30FEF"/>
    <w:rsid w:val="00E31344"/>
    <w:rsid w:val="00E320DB"/>
    <w:rsid w:val="00E33417"/>
    <w:rsid w:val="00E36190"/>
    <w:rsid w:val="00E36DEC"/>
    <w:rsid w:val="00E36F3C"/>
    <w:rsid w:val="00E37405"/>
    <w:rsid w:val="00E4050F"/>
    <w:rsid w:val="00E405F6"/>
    <w:rsid w:val="00E40A12"/>
    <w:rsid w:val="00E40AF8"/>
    <w:rsid w:val="00E4224B"/>
    <w:rsid w:val="00E456BF"/>
    <w:rsid w:val="00E45CD5"/>
    <w:rsid w:val="00E4608C"/>
    <w:rsid w:val="00E466AA"/>
    <w:rsid w:val="00E55FF3"/>
    <w:rsid w:val="00E568A4"/>
    <w:rsid w:val="00E57A6F"/>
    <w:rsid w:val="00E57BD2"/>
    <w:rsid w:val="00E612B6"/>
    <w:rsid w:val="00E67823"/>
    <w:rsid w:val="00E703DB"/>
    <w:rsid w:val="00E7172A"/>
    <w:rsid w:val="00E72155"/>
    <w:rsid w:val="00E72DD9"/>
    <w:rsid w:val="00E73092"/>
    <w:rsid w:val="00E73583"/>
    <w:rsid w:val="00E741A7"/>
    <w:rsid w:val="00E74E40"/>
    <w:rsid w:val="00E75C0B"/>
    <w:rsid w:val="00E7693B"/>
    <w:rsid w:val="00E779FB"/>
    <w:rsid w:val="00E86411"/>
    <w:rsid w:val="00E86A2E"/>
    <w:rsid w:val="00E870C4"/>
    <w:rsid w:val="00E90A74"/>
    <w:rsid w:val="00E933C8"/>
    <w:rsid w:val="00E934A3"/>
    <w:rsid w:val="00E9385D"/>
    <w:rsid w:val="00E949A2"/>
    <w:rsid w:val="00E94F16"/>
    <w:rsid w:val="00E95E71"/>
    <w:rsid w:val="00E96145"/>
    <w:rsid w:val="00EA4343"/>
    <w:rsid w:val="00EA458D"/>
    <w:rsid w:val="00EA6066"/>
    <w:rsid w:val="00EA6C41"/>
    <w:rsid w:val="00EA6C5F"/>
    <w:rsid w:val="00EB13B2"/>
    <w:rsid w:val="00EB16D7"/>
    <w:rsid w:val="00EB17F9"/>
    <w:rsid w:val="00EB1991"/>
    <w:rsid w:val="00EB4002"/>
    <w:rsid w:val="00EB6137"/>
    <w:rsid w:val="00EC2AD4"/>
    <w:rsid w:val="00EC397C"/>
    <w:rsid w:val="00EC56CA"/>
    <w:rsid w:val="00EC5777"/>
    <w:rsid w:val="00EC5FEE"/>
    <w:rsid w:val="00ED1AC2"/>
    <w:rsid w:val="00ED237D"/>
    <w:rsid w:val="00ED2ACA"/>
    <w:rsid w:val="00ED46E5"/>
    <w:rsid w:val="00ED4BC1"/>
    <w:rsid w:val="00ED5216"/>
    <w:rsid w:val="00ED5B6D"/>
    <w:rsid w:val="00ED5E43"/>
    <w:rsid w:val="00ED7259"/>
    <w:rsid w:val="00ED768D"/>
    <w:rsid w:val="00EE144C"/>
    <w:rsid w:val="00EE243F"/>
    <w:rsid w:val="00EE297D"/>
    <w:rsid w:val="00EE3B05"/>
    <w:rsid w:val="00EE3C89"/>
    <w:rsid w:val="00EE3E67"/>
    <w:rsid w:val="00EE5BD3"/>
    <w:rsid w:val="00EE624B"/>
    <w:rsid w:val="00EE6810"/>
    <w:rsid w:val="00EF2ECD"/>
    <w:rsid w:val="00EF3516"/>
    <w:rsid w:val="00EF4D9F"/>
    <w:rsid w:val="00EF59D9"/>
    <w:rsid w:val="00EF6712"/>
    <w:rsid w:val="00EF6A40"/>
    <w:rsid w:val="00F008AB"/>
    <w:rsid w:val="00F0119C"/>
    <w:rsid w:val="00F011E6"/>
    <w:rsid w:val="00F02E3F"/>
    <w:rsid w:val="00F03929"/>
    <w:rsid w:val="00F043AF"/>
    <w:rsid w:val="00F06EF3"/>
    <w:rsid w:val="00F10091"/>
    <w:rsid w:val="00F11CE6"/>
    <w:rsid w:val="00F13AF0"/>
    <w:rsid w:val="00F156E4"/>
    <w:rsid w:val="00F15888"/>
    <w:rsid w:val="00F16330"/>
    <w:rsid w:val="00F16726"/>
    <w:rsid w:val="00F170AB"/>
    <w:rsid w:val="00F214FA"/>
    <w:rsid w:val="00F22320"/>
    <w:rsid w:val="00F23B96"/>
    <w:rsid w:val="00F244F2"/>
    <w:rsid w:val="00F27932"/>
    <w:rsid w:val="00F279AC"/>
    <w:rsid w:val="00F279C2"/>
    <w:rsid w:val="00F30816"/>
    <w:rsid w:val="00F308B3"/>
    <w:rsid w:val="00F30DF5"/>
    <w:rsid w:val="00F31699"/>
    <w:rsid w:val="00F327F5"/>
    <w:rsid w:val="00F34458"/>
    <w:rsid w:val="00F3778A"/>
    <w:rsid w:val="00F37B28"/>
    <w:rsid w:val="00F4033E"/>
    <w:rsid w:val="00F403D7"/>
    <w:rsid w:val="00F42225"/>
    <w:rsid w:val="00F428FF"/>
    <w:rsid w:val="00F42C77"/>
    <w:rsid w:val="00F468B0"/>
    <w:rsid w:val="00F47C06"/>
    <w:rsid w:val="00F47FEF"/>
    <w:rsid w:val="00F53FCE"/>
    <w:rsid w:val="00F55118"/>
    <w:rsid w:val="00F60CC1"/>
    <w:rsid w:val="00F61083"/>
    <w:rsid w:val="00F613A4"/>
    <w:rsid w:val="00F6172F"/>
    <w:rsid w:val="00F641C7"/>
    <w:rsid w:val="00F641E1"/>
    <w:rsid w:val="00F67A02"/>
    <w:rsid w:val="00F7211D"/>
    <w:rsid w:val="00F721D3"/>
    <w:rsid w:val="00F72A49"/>
    <w:rsid w:val="00F73452"/>
    <w:rsid w:val="00F7460C"/>
    <w:rsid w:val="00F80401"/>
    <w:rsid w:val="00F84742"/>
    <w:rsid w:val="00F84D72"/>
    <w:rsid w:val="00F86172"/>
    <w:rsid w:val="00F86752"/>
    <w:rsid w:val="00F86B5E"/>
    <w:rsid w:val="00F8748D"/>
    <w:rsid w:val="00F9501F"/>
    <w:rsid w:val="00FA0F59"/>
    <w:rsid w:val="00FA3D14"/>
    <w:rsid w:val="00FA7E0A"/>
    <w:rsid w:val="00FB0DF3"/>
    <w:rsid w:val="00FB120B"/>
    <w:rsid w:val="00FB3AF2"/>
    <w:rsid w:val="00FB3FFE"/>
    <w:rsid w:val="00FB40FC"/>
    <w:rsid w:val="00FB5A66"/>
    <w:rsid w:val="00FB5EB9"/>
    <w:rsid w:val="00FB60C3"/>
    <w:rsid w:val="00FC06FF"/>
    <w:rsid w:val="00FC085A"/>
    <w:rsid w:val="00FC2BA4"/>
    <w:rsid w:val="00FC3A12"/>
    <w:rsid w:val="00FC479D"/>
    <w:rsid w:val="00FC4D55"/>
    <w:rsid w:val="00FC5BBF"/>
    <w:rsid w:val="00FC61E2"/>
    <w:rsid w:val="00FC7B5F"/>
    <w:rsid w:val="00FC7BE7"/>
    <w:rsid w:val="00FD0155"/>
    <w:rsid w:val="00FD1709"/>
    <w:rsid w:val="00FD2B77"/>
    <w:rsid w:val="00FD2CFB"/>
    <w:rsid w:val="00FD477B"/>
    <w:rsid w:val="00FD5263"/>
    <w:rsid w:val="00FD6C79"/>
    <w:rsid w:val="00FD74A2"/>
    <w:rsid w:val="00FD7EE1"/>
    <w:rsid w:val="00FE1539"/>
    <w:rsid w:val="00FE3E71"/>
    <w:rsid w:val="00FE5FC5"/>
    <w:rsid w:val="00FE6527"/>
    <w:rsid w:val="00FE687A"/>
    <w:rsid w:val="00FF0343"/>
    <w:rsid w:val="00FF051B"/>
    <w:rsid w:val="00FF1578"/>
    <w:rsid w:val="00FF2B39"/>
    <w:rsid w:val="00FF4361"/>
    <w:rsid w:val="00FF53D3"/>
    <w:rsid w:val="00FF6F87"/>
    <w:rsid w:val="0C5BD632"/>
    <w:rsid w:val="0F8131D6"/>
    <w:rsid w:val="0FC4E123"/>
    <w:rsid w:val="18769BAC"/>
    <w:rsid w:val="2D3FABC4"/>
    <w:rsid w:val="2D7A1036"/>
    <w:rsid w:val="2E93257E"/>
    <w:rsid w:val="2F59B999"/>
    <w:rsid w:val="30682A52"/>
    <w:rsid w:val="38190BFD"/>
    <w:rsid w:val="498CD56B"/>
    <w:rsid w:val="53E9E40C"/>
    <w:rsid w:val="5F230562"/>
    <w:rsid w:val="6254D7E3"/>
    <w:rsid w:val="695386B2"/>
    <w:rsid w:val="6E2F8CFC"/>
    <w:rsid w:val="7098F34A"/>
    <w:rsid w:val="75FA2704"/>
    <w:rsid w:val="795067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C978F"/>
  <w15:chartTrackingRefBased/>
  <w15:docId w15:val="{22B45BB8-6100-4C19-9327-01F60608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A12"/>
    <w:pPr>
      <w:spacing w:after="0"/>
    </w:pPr>
    <w:rPr>
      <w:rFonts w:ascii="Times New Roman" w:eastAsia="SimSun" w:hAnsi="Times New Roman" w:cs="Times New Roman"/>
      <w:kern w:val="0"/>
      <w:sz w:val="24"/>
      <w:lang w:eastAsia="zh-CN"/>
      <w14:ligatures w14:val="none"/>
    </w:rPr>
  </w:style>
  <w:style w:type="paragraph" w:styleId="1">
    <w:name w:val="heading 1"/>
    <w:basedOn w:val="a"/>
    <w:next w:val="a"/>
    <w:link w:val="1Char"/>
    <w:uiPriority w:val="9"/>
    <w:qFormat/>
    <w:rsid w:val="00E40A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40A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40A1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Char"/>
    <w:uiPriority w:val="9"/>
    <w:semiHidden/>
    <w:unhideWhenUsed/>
    <w:qFormat/>
    <w:rsid w:val="00E40A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40A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40A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40A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40A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40A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0A12"/>
    <w:rPr>
      <w:rFonts w:asciiTheme="majorHAnsi" w:eastAsiaTheme="majorEastAsia" w:hAnsiTheme="majorHAnsi" w:cstheme="majorBidi"/>
      <w:color w:val="000000" w:themeColor="text1"/>
      <w:sz w:val="32"/>
      <w:szCs w:val="32"/>
    </w:rPr>
  </w:style>
  <w:style w:type="character" w:customStyle="1" w:styleId="2Char">
    <w:name w:val="Επικεφαλίδα 2 Char"/>
    <w:basedOn w:val="a0"/>
    <w:link w:val="2"/>
    <w:uiPriority w:val="9"/>
    <w:semiHidden/>
    <w:rsid w:val="00E40A12"/>
    <w:rPr>
      <w:rFonts w:asciiTheme="majorHAnsi" w:eastAsiaTheme="majorEastAsia" w:hAnsiTheme="majorHAnsi" w:cstheme="majorBidi"/>
      <w:color w:val="000000" w:themeColor="text1"/>
      <w:sz w:val="28"/>
      <w:szCs w:val="28"/>
    </w:rPr>
  </w:style>
  <w:style w:type="character" w:customStyle="1" w:styleId="3Char">
    <w:name w:val="Επικεφαλίδα 3 Char"/>
    <w:basedOn w:val="a0"/>
    <w:link w:val="3"/>
    <w:uiPriority w:val="9"/>
    <w:semiHidden/>
    <w:rsid w:val="00E40A12"/>
    <w:rPr>
      <w:rFonts w:asciiTheme="majorHAnsi" w:eastAsiaTheme="majorEastAsia" w:hAnsiTheme="majorHAnsi" w:cstheme="majorBidi"/>
      <w:color w:val="000000" w:themeColor="text1"/>
      <w:sz w:val="24"/>
    </w:rPr>
  </w:style>
  <w:style w:type="character" w:customStyle="1" w:styleId="4Char">
    <w:name w:val="Επικεφαλίδα 4 Char"/>
    <w:basedOn w:val="a0"/>
    <w:link w:val="4"/>
    <w:uiPriority w:val="9"/>
    <w:semiHidden/>
    <w:rsid w:val="00E40A12"/>
    <w:rPr>
      <w:rFonts w:asciiTheme="majorHAnsi" w:eastAsiaTheme="majorEastAsia" w:hAnsiTheme="majorHAnsi" w:cstheme="majorBidi"/>
      <w:color w:val="000000" w:themeColor="text1"/>
    </w:rPr>
  </w:style>
  <w:style w:type="character" w:customStyle="1" w:styleId="5Char">
    <w:name w:val="Επικεφαλίδα 5 Char"/>
    <w:basedOn w:val="a0"/>
    <w:link w:val="5"/>
    <w:uiPriority w:val="9"/>
    <w:semiHidden/>
    <w:rsid w:val="00E40A12"/>
    <w:rPr>
      <w:rFonts w:asciiTheme="majorHAnsi" w:eastAsiaTheme="majorEastAsia" w:hAnsiTheme="majorHAnsi" w:cstheme="majorBidi"/>
      <w:color w:val="000000" w:themeColor="text1"/>
    </w:rPr>
  </w:style>
  <w:style w:type="character" w:customStyle="1" w:styleId="6Char">
    <w:name w:val="Επικεφαλίδα 6 Char"/>
    <w:basedOn w:val="a0"/>
    <w:link w:val="6"/>
    <w:uiPriority w:val="9"/>
    <w:semiHidden/>
    <w:rsid w:val="00E40A12"/>
    <w:rPr>
      <w:rFonts w:asciiTheme="majorHAnsi" w:eastAsiaTheme="majorEastAsia" w:hAnsiTheme="majorHAnsi" w:cstheme="majorBidi"/>
      <w:color w:val="000000" w:themeColor="text1"/>
    </w:rPr>
  </w:style>
  <w:style w:type="character" w:customStyle="1" w:styleId="7Char">
    <w:name w:val="Επικεφαλίδα 7 Char"/>
    <w:basedOn w:val="a0"/>
    <w:link w:val="7"/>
    <w:uiPriority w:val="9"/>
    <w:semiHidden/>
    <w:rsid w:val="00E40A12"/>
    <w:rPr>
      <w:rFonts w:asciiTheme="majorHAnsi" w:eastAsiaTheme="majorEastAsia" w:hAnsiTheme="majorHAnsi" w:cstheme="majorBidi"/>
      <w:color w:val="000000" w:themeColor="text1"/>
    </w:rPr>
  </w:style>
  <w:style w:type="character" w:customStyle="1" w:styleId="8Char">
    <w:name w:val="Επικεφαλίδα 8 Char"/>
    <w:basedOn w:val="a0"/>
    <w:link w:val="8"/>
    <w:uiPriority w:val="9"/>
    <w:semiHidden/>
    <w:rsid w:val="00E40A12"/>
    <w:rPr>
      <w:rFonts w:asciiTheme="majorHAnsi" w:eastAsiaTheme="majorEastAsia" w:hAnsiTheme="majorHAnsi" w:cstheme="majorBidi"/>
      <w:color w:val="000000" w:themeColor="text1"/>
    </w:rPr>
  </w:style>
  <w:style w:type="character" w:customStyle="1" w:styleId="9Char">
    <w:name w:val="Επικεφαλίδα 9 Char"/>
    <w:basedOn w:val="a0"/>
    <w:link w:val="9"/>
    <w:uiPriority w:val="9"/>
    <w:semiHidden/>
    <w:rsid w:val="00E40A12"/>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40A12"/>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0A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0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Υπότιτλος Char"/>
    <w:basedOn w:val="a0"/>
    <w:link w:val="a4"/>
    <w:uiPriority w:val="11"/>
    <w:rsid w:val="00E40A12"/>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40A12"/>
    <w:pPr>
      <w:spacing w:before="160"/>
      <w:jc w:val="center"/>
    </w:pPr>
    <w:rPr>
      <w:i/>
      <w:iCs/>
      <w:color w:val="404040" w:themeColor="text1" w:themeTint="BF"/>
    </w:rPr>
  </w:style>
  <w:style w:type="character" w:customStyle="1" w:styleId="Char1">
    <w:name w:val="Απόσπασμα Char"/>
    <w:basedOn w:val="a0"/>
    <w:link w:val="a5"/>
    <w:uiPriority w:val="29"/>
    <w:rsid w:val="00E40A12"/>
    <w:rPr>
      <w:i/>
      <w:iCs/>
      <w:color w:val="404040" w:themeColor="text1" w:themeTint="BF"/>
    </w:rPr>
  </w:style>
  <w:style w:type="paragraph" w:styleId="a6">
    <w:name w:val="List Paragraph"/>
    <w:basedOn w:val="a"/>
    <w:uiPriority w:val="34"/>
    <w:qFormat/>
    <w:rsid w:val="00E40A12"/>
    <w:pPr>
      <w:ind w:left="720"/>
      <w:contextualSpacing/>
    </w:pPr>
  </w:style>
  <w:style w:type="character" w:styleId="a7">
    <w:name w:val="Intense Emphasis"/>
    <w:basedOn w:val="a0"/>
    <w:uiPriority w:val="21"/>
    <w:qFormat/>
    <w:rsid w:val="00E40A12"/>
    <w:rPr>
      <w:i/>
      <w:iCs/>
      <w:color w:val="0F4761" w:themeColor="accent1" w:themeShade="BF"/>
    </w:rPr>
  </w:style>
  <w:style w:type="paragraph" w:styleId="a8">
    <w:name w:val="Intense Quote"/>
    <w:basedOn w:val="a"/>
    <w:next w:val="a"/>
    <w:link w:val="Char2"/>
    <w:uiPriority w:val="30"/>
    <w:qFormat/>
    <w:rsid w:val="00E4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0A12"/>
    <w:rPr>
      <w:i/>
      <w:iCs/>
      <w:color w:val="0F4761" w:themeColor="accent1" w:themeShade="BF"/>
    </w:rPr>
  </w:style>
  <w:style w:type="character" w:styleId="a9">
    <w:name w:val="Intense Reference"/>
    <w:basedOn w:val="a0"/>
    <w:uiPriority w:val="32"/>
    <w:qFormat/>
    <w:rsid w:val="00E40A12"/>
    <w:rPr>
      <w:b/>
      <w:bCs/>
      <w:smallCaps/>
      <w:color w:val="0F4761" w:themeColor="accent1" w:themeShade="BF"/>
      <w:spacing w:val="5"/>
    </w:rPr>
  </w:style>
  <w:style w:type="paragraph" w:styleId="aa">
    <w:name w:val="header"/>
    <w:basedOn w:val="a"/>
    <w:link w:val="Char3"/>
    <w:qFormat/>
    <w:rsid w:val="00E40A12"/>
    <w:pPr>
      <w:tabs>
        <w:tab w:val="center" w:pos="4320"/>
        <w:tab w:val="right" w:pos="8640"/>
      </w:tabs>
    </w:pPr>
    <w:rPr>
      <w:rFonts w:ascii="Times" w:eastAsia="Malgun Gothic" w:hAnsi="Times"/>
      <w:szCs w:val="20"/>
      <w:lang w:eastAsia="ko-KR"/>
    </w:rPr>
  </w:style>
  <w:style w:type="character" w:customStyle="1" w:styleId="Char3">
    <w:name w:val="Κεφαλίδα Char"/>
    <w:basedOn w:val="a0"/>
    <w:link w:val="aa"/>
    <w:rsid w:val="00E40A12"/>
    <w:rPr>
      <w:rFonts w:ascii="Times" w:eastAsia="Malgun Gothic" w:hAnsi="Times" w:cs="Times New Roman"/>
      <w:kern w:val="0"/>
      <w:sz w:val="24"/>
      <w:szCs w:val="20"/>
      <w14:ligatures w14:val="none"/>
    </w:rPr>
  </w:style>
  <w:style w:type="paragraph" w:styleId="ab">
    <w:name w:val="footer"/>
    <w:basedOn w:val="a"/>
    <w:link w:val="Char4"/>
    <w:qFormat/>
    <w:rsid w:val="00E40A12"/>
    <w:pPr>
      <w:widowControl w:val="0"/>
      <w:tabs>
        <w:tab w:val="center" w:pos="4252"/>
        <w:tab w:val="right" w:pos="8504"/>
      </w:tabs>
      <w:spacing w:line="360" w:lineRule="atLeast"/>
      <w:jc w:val="both"/>
    </w:pPr>
    <w:rPr>
      <w:rFonts w:eastAsia="Malgun Gothic"/>
      <w:sz w:val="20"/>
      <w:szCs w:val="20"/>
      <w:lang w:eastAsia="ko-KR"/>
    </w:rPr>
  </w:style>
  <w:style w:type="character" w:customStyle="1" w:styleId="Char4">
    <w:name w:val="Υποσέλιδο Char"/>
    <w:basedOn w:val="a0"/>
    <w:link w:val="ab"/>
    <w:rsid w:val="00E40A12"/>
    <w:rPr>
      <w:rFonts w:ascii="Times New Roman" w:eastAsia="Malgun Gothic" w:hAnsi="Times New Roman" w:cs="Times New Roman"/>
      <w:kern w:val="0"/>
      <w:sz w:val="20"/>
      <w:szCs w:val="20"/>
      <w14:ligatures w14:val="none"/>
    </w:rPr>
  </w:style>
  <w:style w:type="character" w:styleId="-">
    <w:name w:val="Hyperlink"/>
    <w:rsid w:val="00E40A12"/>
    <w:rPr>
      <w:rFonts w:cs="Times New Roman"/>
      <w:color w:val="0000FF"/>
      <w:u w:val="single"/>
    </w:rPr>
  </w:style>
  <w:style w:type="paragraph" w:customStyle="1" w:styleId="paragraph">
    <w:name w:val="paragraph"/>
    <w:basedOn w:val="a"/>
    <w:rsid w:val="00E40A12"/>
    <w:rPr>
      <w:rFonts w:ascii="Gulim" w:eastAsia="Gulim" w:hAnsi="Gulim" w:cs="Gulim"/>
      <w:lang w:eastAsia="ko-KR"/>
    </w:rPr>
  </w:style>
  <w:style w:type="paragraph" w:styleId="Web">
    <w:name w:val="Normal (Web)"/>
    <w:basedOn w:val="a"/>
    <w:uiPriority w:val="99"/>
    <w:unhideWhenUsed/>
    <w:rsid w:val="00E40A12"/>
  </w:style>
  <w:style w:type="character" w:styleId="ac">
    <w:name w:val="annotation reference"/>
    <w:basedOn w:val="a0"/>
    <w:uiPriority w:val="99"/>
    <w:semiHidden/>
    <w:unhideWhenUsed/>
    <w:rsid w:val="00E40A12"/>
    <w:rPr>
      <w:sz w:val="18"/>
      <w:szCs w:val="18"/>
    </w:rPr>
  </w:style>
  <w:style w:type="paragraph" w:styleId="ad">
    <w:name w:val="annotation text"/>
    <w:basedOn w:val="a"/>
    <w:link w:val="Char5"/>
    <w:uiPriority w:val="99"/>
    <w:unhideWhenUsed/>
    <w:rsid w:val="00E40A12"/>
  </w:style>
  <w:style w:type="character" w:customStyle="1" w:styleId="Char5">
    <w:name w:val="Κείμενο σχολίου Char"/>
    <w:basedOn w:val="a0"/>
    <w:link w:val="ad"/>
    <w:uiPriority w:val="99"/>
    <w:rsid w:val="00E40A12"/>
    <w:rPr>
      <w:rFonts w:ascii="Times New Roman" w:eastAsia="SimSun" w:hAnsi="Times New Roman" w:cs="Times New Roman"/>
      <w:kern w:val="0"/>
      <w:sz w:val="24"/>
      <w:lang w:eastAsia="zh-CN"/>
      <w14:ligatures w14:val="none"/>
    </w:rPr>
  </w:style>
  <w:style w:type="paragraph" w:styleId="ae">
    <w:name w:val="annotation subject"/>
    <w:basedOn w:val="ad"/>
    <w:next w:val="ad"/>
    <w:link w:val="Char6"/>
    <w:uiPriority w:val="99"/>
    <w:semiHidden/>
    <w:unhideWhenUsed/>
    <w:rsid w:val="00E40A12"/>
    <w:rPr>
      <w:b/>
      <w:bCs/>
    </w:rPr>
  </w:style>
  <w:style w:type="character" w:customStyle="1" w:styleId="Char6">
    <w:name w:val="Θέμα σχολίου Char"/>
    <w:basedOn w:val="Char5"/>
    <w:link w:val="ae"/>
    <w:uiPriority w:val="99"/>
    <w:semiHidden/>
    <w:rsid w:val="00E40A12"/>
    <w:rPr>
      <w:rFonts w:ascii="Times New Roman" w:eastAsia="SimSun" w:hAnsi="Times New Roman" w:cs="Times New Roman"/>
      <w:b/>
      <w:bCs/>
      <w:kern w:val="0"/>
      <w:sz w:val="24"/>
      <w:lang w:eastAsia="zh-CN"/>
      <w14:ligatures w14:val="none"/>
    </w:rPr>
  </w:style>
  <w:style w:type="character" w:styleId="af">
    <w:name w:val="Unresolved Mention"/>
    <w:basedOn w:val="a0"/>
    <w:uiPriority w:val="99"/>
    <w:semiHidden/>
    <w:unhideWhenUsed/>
    <w:rsid w:val="00534362"/>
    <w:rPr>
      <w:color w:val="605E5C"/>
      <w:shd w:val="clear" w:color="auto" w:fill="E1DFDD"/>
    </w:rPr>
  </w:style>
  <w:style w:type="paragraph" w:styleId="af0">
    <w:name w:val="Revision"/>
    <w:hidden/>
    <w:uiPriority w:val="99"/>
    <w:semiHidden/>
    <w:rsid w:val="00DC1505"/>
    <w:pPr>
      <w:spacing w:after="0"/>
    </w:pPr>
    <w:rPr>
      <w:rFonts w:ascii="Times New Roman" w:eastAsia="SimSun" w:hAnsi="Times New Roman" w:cs="Times New Roman"/>
      <w:kern w:val="0"/>
      <w:sz w:val="24"/>
      <w:lang w:eastAsia="zh-CN"/>
      <w14:ligatures w14:val="none"/>
    </w:rPr>
  </w:style>
  <w:style w:type="character" w:customStyle="1" w:styleId="normaltextrun">
    <w:name w:val="normaltextrun"/>
    <w:basedOn w:val="a0"/>
    <w:rsid w:val="00B347E4"/>
  </w:style>
  <w:style w:type="character" w:customStyle="1" w:styleId="eop">
    <w:name w:val="eop"/>
    <w:basedOn w:val="a0"/>
    <w:rsid w:val="00B347E4"/>
  </w:style>
  <w:style w:type="paragraph" w:styleId="af1">
    <w:name w:val="footnote text"/>
    <w:basedOn w:val="a"/>
    <w:link w:val="Char7"/>
    <w:uiPriority w:val="99"/>
    <w:semiHidden/>
    <w:unhideWhenUsed/>
    <w:rsid w:val="0029257C"/>
    <w:rPr>
      <w:sz w:val="20"/>
      <w:szCs w:val="20"/>
    </w:rPr>
  </w:style>
  <w:style w:type="character" w:customStyle="1" w:styleId="Char7">
    <w:name w:val="Κείμενο υποσημείωσης Char"/>
    <w:basedOn w:val="a0"/>
    <w:link w:val="af1"/>
    <w:uiPriority w:val="99"/>
    <w:semiHidden/>
    <w:rsid w:val="0029257C"/>
    <w:rPr>
      <w:rFonts w:ascii="Times New Roman" w:eastAsia="SimSun" w:hAnsi="Times New Roman" w:cs="Times New Roman"/>
      <w:kern w:val="0"/>
      <w:sz w:val="20"/>
      <w:szCs w:val="20"/>
      <w:lang w:eastAsia="zh-CN"/>
      <w14:ligatures w14:val="none"/>
    </w:rPr>
  </w:style>
  <w:style w:type="character" w:styleId="af2">
    <w:name w:val="footnote reference"/>
    <w:basedOn w:val="a0"/>
    <w:uiPriority w:val="99"/>
    <w:semiHidden/>
    <w:unhideWhenUsed/>
    <w:rsid w:val="0029257C"/>
    <w:rPr>
      <w:vertAlign w:val="superscript"/>
    </w:rPr>
  </w:style>
  <w:style w:type="character" w:styleId="-0">
    <w:name w:val="FollowedHyperlink"/>
    <w:basedOn w:val="a0"/>
    <w:uiPriority w:val="99"/>
    <w:semiHidden/>
    <w:unhideWhenUsed/>
    <w:rsid w:val="00F244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31">
      <w:bodyDiv w:val="1"/>
      <w:marLeft w:val="0"/>
      <w:marRight w:val="0"/>
      <w:marTop w:val="0"/>
      <w:marBottom w:val="0"/>
      <w:divBdr>
        <w:top w:val="none" w:sz="0" w:space="0" w:color="auto"/>
        <w:left w:val="none" w:sz="0" w:space="0" w:color="auto"/>
        <w:bottom w:val="none" w:sz="0" w:space="0" w:color="auto"/>
        <w:right w:val="none" w:sz="0" w:space="0" w:color="auto"/>
      </w:divBdr>
    </w:div>
    <w:div w:id="204490441">
      <w:bodyDiv w:val="1"/>
      <w:marLeft w:val="0"/>
      <w:marRight w:val="0"/>
      <w:marTop w:val="0"/>
      <w:marBottom w:val="0"/>
      <w:divBdr>
        <w:top w:val="none" w:sz="0" w:space="0" w:color="auto"/>
        <w:left w:val="none" w:sz="0" w:space="0" w:color="auto"/>
        <w:bottom w:val="none" w:sz="0" w:space="0" w:color="auto"/>
        <w:right w:val="none" w:sz="0" w:space="0" w:color="auto"/>
      </w:divBdr>
    </w:div>
    <w:div w:id="371225389">
      <w:bodyDiv w:val="1"/>
      <w:marLeft w:val="0"/>
      <w:marRight w:val="0"/>
      <w:marTop w:val="0"/>
      <w:marBottom w:val="0"/>
      <w:divBdr>
        <w:top w:val="none" w:sz="0" w:space="0" w:color="auto"/>
        <w:left w:val="none" w:sz="0" w:space="0" w:color="auto"/>
        <w:bottom w:val="none" w:sz="0" w:space="0" w:color="auto"/>
        <w:right w:val="none" w:sz="0" w:space="0" w:color="auto"/>
      </w:divBdr>
    </w:div>
    <w:div w:id="491065010">
      <w:bodyDiv w:val="1"/>
      <w:marLeft w:val="0"/>
      <w:marRight w:val="0"/>
      <w:marTop w:val="0"/>
      <w:marBottom w:val="0"/>
      <w:divBdr>
        <w:top w:val="none" w:sz="0" w:space="0" w:color="auto"/>
        <w:left w:val="none" w:sz="0" w:space="0" w:color="auto"/>
        <w:bottom w:val="none" w:sz="0" w:space="0" w:color="auto"/>
        <w:right w:val="none" w:sz="0" w:space="0" w:color="auto"/>
      </w:divBdr>
    </w:div>
    <w:div w:id="536822067">
      <w:bodyDiv w:val="1"/>
      <w:marLeft w:val="0"/>
      <w:marRight w:val="0"/>
      <w:marTop w:val="0"/>
      <w:marBottom w:val="0"/>
      <w:divBdr>
        <w:top w:val="none" w:sz="0" w:space="0" w:color="auto"/>
        <w:left w:val="none" w:sz="0" w:space="0" w:color="auto"/>
        <w:bottom w:val="none" w:sz="0" w:space="0" w:color="auto"/>
        <w:right w:val="none" w:sz="0" w:space="0" w:color="auto"/>
      </w:divBdr>
    </w:div>
    <w:div w:id="617763317">
      <w:bodyDiv w:val="1"/>
      <w:marLeft w:val="0"/>
      <w:marRight w:val="0"/>
      <w:marTop w:val="0"/>
      <w:marBottom w:val="0"/>
      <w:divBdr>
        <w:top w:val="none" w:sz="0" w:space="0" w:color="auto"/>
        <w:left w:val="none" w:sz="0" w:space="0" w:color="auto"/>
        <w:bottom w:val="none" w:sz="0" w:space="0" w:color="auto"/>
        <w:right w:val="none" w:sz="0" w:space="0" w:color="auto"/>
      </w:divBdr>
    </w:div>
    <w:div w:id="659387573">
      <w:bodyDiv w:val="1"/>
      <w:marLeft w:val="0"/>
      <w:marRight w:val="0"/>
      <w:marTop w:val="0"/>
      <w:marBottom w:val="0"/>
      <w:divBdr>
        <w:top w:val="none" w:sz="0" w:space="0" w:color="auto"/>
        <w:left w:val="none" w:sz="0" w:space="0" w:color="auto"/>
        <w:bottom w:val="none" w:sz="0" w:space="0" w:color="auto"/>
        <w:right w:val="none" w:sz="0" w:space="0" w:color="auto"/>
      </w:divBdr>
    </w:div>
    <w:div w:id="676151250">
      <w:bodyDiv w:val="1"/>
      <w:marLeft w:val="0"/>
      <w:marRight w:val="0"/>
      <w:marTop w:val="0"/>
      <w:marBottom w:val="0"/>
      <w:divBdr>
        <w:top w:val="none" w:sz="0" w:space="0" w:color="auto"/>
        <w:left w:val="none" w:sz="0" w:space="0" w:color="auto"/>
        <w:bottom w:val="none" w:sz="0" w:space="0" w:color="auto"/>
        <w:right w:val="none" w:sz="0" w:space="0" w:color="auto"/>
      </w:divBdr>
    </w:div>
    <w:div w:id="800457548">
      <w:bodyDiv w:val="1"/>
      <w:marLeft w:val="0"/>
      <w:marRight w:val="0"/>
      <w:marTop w:val="0"/>
      <w:marBottom w:val="0"/>
      <w:divBdr>
        <w:top w:val="none" w:sz="0" w:space="0" w:color="auto"/>
        <w:left w:val="none" w:sz="0" w:space="0" w:color="auto"/>
        <w:bottom w:val="none" w:sz="0" w:space="0" w:color="auto"/>
        <w:right w:val="none" w:sz="0" w:space="0" w:color="auto"/>
      </w:divBdr>
    </w:div>
    <w:div w:id="895824997">
      <w:bodyDiv w:val="1"/>
      <w:marLeft w:val="0"/>
      <w:marRight w:val="0"/>
      <w:marTop w:val="0"/>
      <w:marBottom w:val="0"/>
      <w:divBdr>
        <w:top w:val="none" w:sz="0" w:space="0" w:color="auto"/>
        <w:left w:val="none" w:sz="0" w:space="0" w:color="auto"/>
        <w:bottom w:val="none" w:sz="0" w:space="0" w:color="auto"/>
        <w:right w:val="none" w:sz="0" w:space="0" w:color="auto"/>
      </w:divBdr>
    </w:div>
    <w:div w:id="1058700153">
      <w:bodyDiv w:val="1"/>
      <w:marLeft w:val="0"/>
      <w:marRight w:val="0"/>
      <w:marTop w:val="0"/>
      <w:marBottom w:val="0"/>
      <w:divBdr>
        <w:top w:val="none" w:sz="0" w:space="0" w:color="auto"/>
        <w:left w:val="none" w:sz="0" w:space="0" w:color="auto"/>
        <w:bottom w:val="none" w:sz="0" w:space="0" w:color="auto"/>
        <w:right w:val="none" w:sz="0" w:space="0" w:color="auto"/>
      </w:divBdr>
    </w:div>
    <w:div w:id="1268468968">
      <w:bodyDiv w:val="1"/>
      <w:marLeft w:val="0"/>
      <w:marRight w:val="0"/>
      <w:marTop w:val="0"/>
      <w:marBottom w:val="0"/>
      <w:divBdr>
        <w:top w:val="none" w:sz="0" w:space="0" w:color="auto"/>
        <w:left w:val="none" w:sz="0" w:space="0" w:color="auto"/>
        <w:bottom w:val="none" w:sz="0" w:space="0" w:color="auto"/>
        <w:right w:val="none" w:sz="0" w:space="0" w:color="auto"/>
      </w:divBdr>
    </w:div>
    <w:div w:id="1397849858">
      <w:bodyDiv w:val="1"/>
      <w:marLeft w:val="0"/>
      <w:marRight w:val="0"/>
      <w:marTop w:val="0"/>
      <w:marBottom w:val="0"/>
      <w:divBdr>
        <w:top w:val="none" w:sz="0" w:space="0" w:color="auto"/>
        <w:left w:val="none" w:sz="0" w:space="0" w:color="auto"/>
        <w:bottom w:val="none" w:sz="0" w:space="0" w:color="auto"/>
        <w:right w:val="none" w:sz="0" w:space="0" w:color="auto"/>
      </w:divBdr>
    </w:div>
    <w:div w:id="1419063649">
      <w:bodyDiv w:val="1"/>
      <w:marLeft w:val="0"/>
      <w:marRight w:val="0"/>
      <w:marTop w:val="0"/>
      <w:marBottom w:val="0"/>
      <w:divBdr>
        <w:top w:val="none" w:sz="0" w:space="0" w:color="auto"/>
        <w:left w:val="none" w:sz="0" w:space="0" w:color="auto"/>
        <w:bottom w:val="none" w:sz="0" w:space="0" w:color="auto"/>
        <w:right w:val="none" w:sz="0" w:space="0" w:color="auto"/>
      </w:divBdr>
    </w:div>
    <w:div w:id="1438676705">
      <w:bodyDiv w:val="1"/>
      <w:marLeft w:val="0"/>
      <w:marRight w:val="0"/>
      <w:marTop w:val="0"/>
      <w:marBottom w:val="0"/>
      <w:divBdr>
        <w:top w:val="none" w:sz="0" w:space="0" w:color="auto"/>
        <w:left w:val="none" w:sz="0" w:space="0" w:color="auto"/>
        <w:bottom w:val="none" w:sz="0" w:space="0" w:color="auto"/>
        <w:right w:val="none" w:sz="0" w:space="0" w:color="auto"/>
      </w:divBdr>
    </w:div>
    <w:div w:id="1620137688">
      <w:bodyDiv w:val="1"/>
      <w:marLeft w:val="0"/>
      <w:marRight w:val="0"/>
      <w:marTop w:val="0"/>
      <w:marBottom w:val="0"/>
      <w:divBdr>
        <w:top w:val="none" w:sz="0" w:space="0" w:color="auto"/>
        <w:left w:val="none" w:sz="0" w:space="0" w:color="auto"/>
        <w:bottom w:val="none" w:sz="0" w:space="0" w:color="auto"/>
        <w:right w:val="none" w:sz="0" w:space="0" w:color="auto"/>
      </w:divBdr>
    </w:div>
    <w:div w:id="1621642673">
      <w:bodyDiv w:val="1"/>
      <w:marLeft w:val="0"/>
      <w:marRight w:val="0"/>
      <w:marTop w:val="0"/>
      <w:marBottom w:val="0"/>
      <w:divBdr>
        <w:top w:val="none" w:sz="0" w:space="0" w:color="auto"/>
        <w:left w:val="none" w:sz="0" w:space="0" w:color="auto"/>
        <w:bottom w:val="none" w:sz="0" w:space="0" w:color="auto"/>
        <w:right w:val="none" w:sz="0" w:space="0" w:color="auto"/>
      </w:divBdr>
      <w:divsChild>
        <w:div w:id="102305252">
          <w:marLeft w:val="0"/>
          <w:marRight w:val="0"/>
          <w:marTop w:val="0"/>
          <w:marBottom w:val="0"/>
          <w:divBdr>
            <w:top w:val="none" w:sz="0" w:space="0" w:color="auto"/>
            <w:left w:val="none" w:sz="0" w:space="0" w:color="auto"/>
            <w:bottom w:val="none" w:sz="0" w:space="0" w:color="auto"/>
            <w:right w:val="none" w:sz="0" w:space="0" w:color="auto"/>
          </w:divBdr>
        </w:div>
      </w:divsChild>
    </w:div>
    <w:div w:id="1649748529">
      <w:bodyDiv w:val="1"/>
      <w:marLeft w:val="0"/>
      <w:marRight w:val="0"/>
      <w:marTop w:val="0"/>
      <w:marBottom w:val="0"/>
      <w:divBdr>
        <w:top w:val="none" w:sz="0" w:space="0" w:color="auto"/>
        <w:left w:val="none" w:sz="0" w:space="0" w:color="auto"/>
        <w:bottom w:val="none" w:sz="0" w:space="0" w:color="auto"/>
        <w:right w:val="none" w:sz="0" w:space="0" w:color="auto"/>
      </w:divBdr>
    </w:div>
    <w:div w:id="1693528689">
      <w:bodyDiv w:val="1"/>
      <w:marLeft w:val="0"/>
      <w:marRight w:val="0"/>
      <w:marTop w:val="0"/>
      <w:marBottom w:val="0"/>
      <w:divBdr>
        <w:top w:val="none" w:sz="0" w:space="0" w:color="auto"/>
        <w:left w:val="none" w:sz="0" w:space="0" w:color="auto"/>
        <w:bottom w:val="none" w:sz="0" w:space="0" w:color="auto"/>
        <w:right w:val="none" w:sz="0" w:space="0" w:color="auto"/>
      </w:divBdr>
      <w:divsChild>
        <w:div w:id="974678826">
          <w:marLeft w:val="0"/>
          <w:marRight w:val="0"/>
          <w:marTop w:val="0"/>
          <w:marBottom w:val="0"/>
          <w:divBdr>
            <w:top w:val="none" w:sz="0" w:space="0" w:color="auto"/>
            <w:left w:val="none" w:sz="0" w:space="0" w:color="auto"/>
            <w:bottom w:val="none" w:sz="0" w:space="0" w:color="auto"/>
            <w:right w:val="none" w:sz="0" w:space="0" w:color="auto"/>
          </w:divBdr>
        </w:div>
      </w:divsChild>
    </w:div>
    <w:div w:id="1817335273">
      <w:bodyDiv w:val="1"/>
      <w:marLeft w:val="0"/>
      <w:marRight w:val="0"/>
      <w:marTop w:val="0"/>
      <w:marBottom w:val="0"/>
      <w:divBdr>
        <w:top w:val="none" w:sz="0" w:space="0" w:color="auto"/>
        <w:left w:val="none" w:sz="0" w:space="0" w:color="auto"/>
        <w:bottom w:val="none" w:sz="0" w:space="0" w:color="auto"/>
        <w:right w:val="none" w:sz="0" w:space="0" w:color="auto"/>
      </w:divBdr>
    </w:div>
    <w:div w:id="1826621870">
      <w:bodyDiv w:val="1"/>
      <w:marLeft w:val="0"/>
      <w:marRight w:val="0"/>
      <w:marTop w:val="0"/>
      <w:marBottom w:val="0"/>
      <w:divBdr>
        <w:top w:val="none" w:sz="0" w:space="0" w:color="auto"/>
        <w:left w:val="none" w:sz="0" w:space="0" w:color="auto"/>
        <w:bottom w:val="none" w:sz="0" w:space="0" w:color="auto"/>
        <w:right w:val="none" w:sz="0" w:space="0" w:color="auto"/>
      </w:divBdr>
    </w:div>
    <w:div w:id="203214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nkedIn.com/lghell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com/g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0ebce6-a4a4-4457-ad09-3c87710eceba" xsi:nil="true"/>
    <date xmlns="27713221-5b51-4fa0-80cb-6b7673a1cfe8" xsi:nil="true"/>
    <Hyperlink xmlns="27713221-5b51-4fa0-80cb-6b7673a1cfe8">
      <Url xsi:nil="true"/>
      <Description xsi:nil="true"/>
    </Hyperlink>
    <lcf76f155ced4ddcb4097134ff3c332f xmlns="27713221-5b51-4fa0-80cb-6b7673a1cfe8">
      <Terms xmlns="http://schemas.microsoft.com/office/infopath/2007/PartnerControls"/>
    </lcf76f155ced4ddcb4097134ff3c332f>
    <Memo xmlns="27713221-5b51-4fa0-80cb-6b7673a1cf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41" ma:contentTypeDescription="Create a new document." ma:contentTypeScope="" ma:versionID="d7ec0270630923a5111eed1f1bb6c0ad">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97c3045e8138ece636458e5a696e848c"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96A7C-7A67-4D87-B763-4E65CEAE9C9A}">
  <ds:schemaRefs>
    <ds:schemaRef ds:uri="http://schemas.microsoft.com/office/2006/metadata/properties"/>
    <ds:schemaRef ds:uri="http://schemas.microsoft.com/office/infopath/2007/PartnerControls"/>
    <ds:schemaRef ds:uri="ac0ebce6-a4a4-4457-ad09-3c87710eceba"/>
    <ds:schemaRef ds:uri="27713221-5b51-4fa0-80cb-6b7673a1cfe8"/>
  </ds:schemaRefs>
</ds:datastoreItem>
</file>

<file path=customXml/itemProps2.xml><?xml version="1.0" encoding="utf-8"?>
<ds:datastoreItem xmlns:ds="http://schemas.openxmlformats.org/officeDocument/2006/customXml" ds:itemID="{7DBB2499-B1E0-4564-A4C7-028C94001969}">
  <ds:schemaRefs>
    <ds:schemaRef ds:uri="http://schemas.openxmlformats.org/officeDocument/2006/bibliography"/>
  </ds:schemaRefs>
</ds:datastoreItem>
</file>

<file path=customXml/itemProps3.xml><?xml version="1.0" encoding="utf-8"?>
<ds:datastoreItem xmlns:ds="http://schemas.openxmlformats.org/officeDocument/2006/customXml" ds:itemID="{D3BE4A46-A15D-4621-8D10-3E6CBE86E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71F9C-A1BE-4528-BB38-DFC923FEF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1147</Words>
  <Characters>6194</Characters>
  <Application>Microsoft Office Word</Application>
  <DocSecurity>0</DocSecurity>
  <Lines>51</Lines>
  <Paragraphs>14</Paragraphs>
  <ScaleCrop>false</ScaleCrop>
  <HeadingPairs>
    <vt:vector size="6" baseType="variant">
      <vt:variant>
        <vt:lpstr>Τίτλος</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Kang</dc:creator>
  <cp:keywords/>
  <dc:description/>
  <cp:lastModifiedBy>Emporiko 1</cp:lastModifiedBy>
  <cp:revision>29</cp:revision>
  <dcterms:created xsi:type="dcterms:W3CDTF">2026-05-20T08:00:00Z</dcterms:created>
  <dcterms:modified xsi:type="dcterms:W3CDTF">2026-05-21T13:36:00Z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ClassificationContentMarkingHeaderShapeIds">
    <vt:lpwstr>62053abe,3e5d5249,2ae19abc</vt:lpwstr>
  </property>
  <property fmtid="{D5CDD505-2E9C-101B-9397-08002B2CF9AE}" pid="5" name="ClassificationContentMarkingHeaderFontProps">
    <vt:lpwstr>#000000,12,Calibri</vt:lpwstr>
  </property>
  <property fmtid="{D5CDD505-2E9C-101B-9397-08002B2CF9AE}" pid="6" name="ClassificationContentMarkingHeaderText">
    <vt:lpwstr>LGE Internal Use Only</vt:lpwstr>
  </property>
  <property fmtid="{D5CDD505-2E9C-101B-9397-08002B2CF9AE}" pid="7" name="MSIP_Label_cc6ed9fc-fefc-4a0c-a6d6-10cf236c0d4f_Enabled">
    <vt:lpwstr>true</vt:lpwstr>
  </property>
  <property fmtid="{D5CDD505-2E9C-101B-9397-08002B2CF9AE}" pid="8" name="MSIP_Label_cc6ed9fc-fefc-4a0c-a6d6-10cf236c0d4f_SetDate">
    <vt:lpwstr>2026-01-16T02:02:02Z</vt:lpwstr>
  </property>
  <property fmtid="{D5CDD505-2E9C-101B-9397-08002B2CF9AE}" pid="9" name="MSIP_Label_cc6ed9fc-fefc-4a0c-a6d6-10cf236c0d4f_Method">
    <vt:lpwstr>Standard</vt:lpwstr>
  </property>
  <property fmtid="{D5CDD505-2E9C-101B-9397-08002B2CF9AE}" pid="10" name="MSIP_Label_cc6ed9fc-fefc-4a0c-a6d6-10cf236c0d4f_Name">
    <vt:lpwstr>Internal use only</vt:lpwstr>
  </property>
  <property fmtid="{D5CDD505-2E9C-101B-9397-08002B2CF9AE}" pid="11" name="MSIP_Label_cc6ed9fc-fefc-4a0c-a6d6-10cf236c0d4f_SiteId">
    <vt:lpwstr>5069cde4-642a-45c0-8094-d0c2dec10be3</vt:lpwstr>
  </property>
  <property fmtid="{D5CDD505-2E9C-101B-9397-08002B2CF9AE}" pid="12" name="MSIP_Label_cc6ed9fc-fefc-4a0c-a6d6-10cf236c0d4f_ActionId">
    <vt:lpwstr>9c6955d4-e950-4393-8c12-8c1de8dbe7d5</vt:lpwstr>
  </property>
  <property fmtid="{D5CDD505-2E9C-101B-9397-08002B2CF9AE}" pid="13" name="MSIP_Label_cc6ed9fc-fefc-4a0c-a6d6-10cf236c0d4f_ContentBits">
    <vt:lpwstr>1</vt:lpwstr>
  </property>
</Properties>
</file>