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87" w:rsidRPr="000E1046" w:rsidRDefault="000E1046" w:rsidP="001F0A87">
      <w:pPr>
        <w:rPr>
          <w:b/>
          <w:color w:val="0070C0"/>
          <w:sz w:val="28"/>
          <w:szCs w:val="24"/>
        </w:rPr>
      </w:pPr>
      <w:bookmarkStart w:id="0" w:name="_GoBack"/>
      <w:bookmarkEnd w:id="0"/>
      <w:r w:rsidRPr="000E1046">
        <w:rPr>
          <w:b/>
          <w:color w:val="0070C0"/>
          <w:sz w:val="28"/>
          <w:szCs w:val="24"/>
        </w:rPr>
        <w:t>Συμεών Ψωμιάδης</w:t>
      </w:r>
    </w:p>
    <w:p w:rsidR="007F3A31" w:rsidRPr="000E1046" w:rsidRDefault="007F3A31" w:rsidP="007F3A31">
      <w:pPr>
        <w:jc w:val="both"/>
        <w:rPr>
          <w:sz w:val="24"/>
          <w:szCs w:val="24"/>
        </w:rPr>
      </w:pPr>
      <w:r w:rsidRPr="000E1046">
        <w:rPr>
          <w:sz w:val="24"/>
          <w:szCs w:val="24"/>
        </w:rPr>
        <w:t xml:space="preserve">Είναι πτυχιούχος της Ιατρικής και της Οδοντιατρικής Σχολής του Αριστοτελείου Πανεπιστημίου Θεσσαλονίκης. Έλαβε τον τίτλο της ειδικότητας </w:t>
      </w:r>
      <w:r w:rsidR="007057A2" w:rsidRPr="000E1046">
        <w:rPr>
          <w:sz w:val="24"/>
          <w:szCs w:val="24"/>
        </w:rPr>
        <w:t xml:space="preserve">της </w:t>
      </w:r>
      <w:r w:rsidRPr="000E1046">
        <w:rPr>
          <w:sz w:val="24"/>
          <w:szCs w:val="24"/>
        </w:rPr>
        <w:t>Στοματική</w:t>
      </w:r>
      <w:r w:rsidR="007057A2" w:rsidRPr="000E1046">
        <w:rPr>
          <w:sz w:val="24"/>
          <w:szCs w:val="24"/>
        </w:rPr>
        <w:t>ς</w:t>
      </w:r>
      <w:r w:rsidRPr="000E1046">
        <w:rPr>
          <w:sz w:val="24"/>
          <w:szCs w:val="24"/>
        </w:rPr>
        <w:t xml:space="preserve"> &amp; Γναθοπροσωπική</w:t>
      </w:r>
      <w:r w:rsidR="007057A2" w:rsidRPr="000E1046">
        <w:rPr>
          <w:sz w:val="24"/>
          <w:szCs w:val="24"/>
        </w:rPr>
        <w:t>ς</w:t>
      </w:r>
      <w:r w:rsidRPr="000E1046">
        <w:rPr>
          <w:sz w:val="24"/>
          <w:szCs w:val="24"/>
        </w:rPr>
        <w:t xml:space="preserve"> Χειρουργική</w:t>
      </w:r>
      <w:r w:rsidR="007057A2" w:rsidRPr="000E1046">
        <w:rPr>
          <w:sz w:val="24"/>
          <w:szCs w:val="24"/>
        </w:rPr>
        <w:t>ς</w:t>
      </w:r>
      <w:r w:rsidRPr="000E1046">
        <w:rPr>
          <w:sz w:val="24"/>
          <w:szCs w:val="24"/>
        </w:rPr>
        <w:t xml:space="preserve">, αφού ολοκλήρωσε την εκπαίδευση του σε νοσοκομεία της Ελλάδας και της Μεγάλης Βρετανίας. Είναι υποψήφιος  </w:t>
      </w:r>
      <w:r w:rsidR="007057A2" w:rsidRPr="000E1046">
        <w:rPr>
          <w:sz w:val="24"/>
          <w:szCs w:val="24"/>
        </w:rPr>
        <w:t>δ</w:t>
      </w:r>
      <w:r w:rsidRPr="000E1046">
        <w:rPr>
          <w:sz w:val="24"/>
          <w:szCs w:val="24"/>
        </w:rPr>
        <w:t xml:space="preserve">ιδάκτορας του Εθνικού και Καποδιστριακού Πανεπιστημίου Αθηνών. </w:t>
      </w:r>
    </w:p>
    <w:p w:rsidR="007F3A31" w:rsidRPr="000E1046" w:rsidRDefault="007F3A31" w:rsidP="007F3A31">
      <w:pPr>
        <w:jc w:val="both"/>
        <w:rPr>
          <w:sz w:val="24"/>
          <w:szCs w:val="24"/>
        </w:rPr>
      </w:pPr>
      <w:r w:rsidRPr="000E1046">
        <w:rPr>
          <w:sz w:val="24"/>
          <w:szCs w:val="24"/>
        </w:rPr>
        <w:t xml:space="preserve">Έχει εργαστεί ως επιμελητής σε νοσοκομεία της Ελλάδας και του εξωτερικού, ενώ μετεκπαιδεύτηκε στην Ορθογναθική Χειρουργική στη </w:t>
      </w:r>
      <w:r w:rsidR="007057A2" w:rsidRPr="000E1046">
        <w:rPr>
          <w:sz w:val="24"/>
          <w:szCs w:val="24"/>
        </w:rPr>
        <w:t>Μπριζ</w:t>
      </w:r>
      <w:r w:rsidRPr="000E1046">
        <w:rPr>
          <w:sz w:val="24"/>
          <w:szCs w:val="24"/>
        </w:rPr>
        <w:t xml:space="preserve"> του Βελγίου.</w:t>
      </w:r>
    </w:p>
    <w:p w:rsidR="007F3A31" w:rsidRPr="000E1046" w:rsidRDefault="007F3A31" w:rsidP="007F3A31">
      <w:pPr>
        <w:jc w:val="both"/>
        <w:rPr>
          <w:sz w:val="24"/>
          <w:szCs w:val="24"/>
        </w:rPr>
      </w:pPr>
      <w:r w:rsidRPr="000E1046">
        <w:rPr>
          <w:sz w:val="24"/>
          <w:szCs w:val="24"/>
        </w:rPr>
        <w:t>Σήμερα</w:t>
      </w:r>
      <w:r w:rsidR="007057A2" w:rsidRPr="000E1046">
        <w:rPr>
          <w:sz w:val="24"/>
          <w:szCs w:val="24"/>
        </w:rPr>
        <w:t>,</w:t>
      </w:r>
      <w:r w:rsidRPr="000E1046">
        <w:rPr>
          <w:sz w:val="24"/>
          <w:szCs w:val="24"/>
        </w:rPr>
        <w:t xml:space="preserve"> είναι Επιμελητής Στοματικής και Γναθοπροσωπικής Χειρουργικής </w:t>
      </w:r>
      <w:r w:rsidR="007057A2" w:rsidRPr="000E1046">
        <w:rPr>
          <w:sz w:val="24"/>
          <w:szCs w:val="24"/>
        </w:rPr>
        <w:t>στην</w:t>
      </w:r>
      <w:r w:rsidRPr="000E1046">
        <w:rPr>
          <w:sz w:val="24"/>
          <w:szCs w:val="24"/>
        </w:rPr>
        <w:t xml:space="preserve"> Ευρωκλινική Αθηνών και </w:t>
      </w:r>
      <w:r w:rsidR="007057A2" w:rsidRPr="000E1046">
        <w:rPr>
          <w:sz w:val="24"/>
          <w:szCs w:val="24"/>
        </w:rPr>
        <w:t xml:space="preserve">στην </w:t>
      </w:r>
      <w:r w:rsidRPr="000E1046">
        <w:rPr>
          <w:sz w:val="24"/>
          <w:szCs w:val="24"/>
        </w:rPr>
        <w:t xml:space="preserve"> Ευρωκλινική Παίδων, ενώ παράλληλα διατηρεί ιδιωτικό ιατρείο.</w:t>
      </w:r>
    </w:p>
    <w:p w:rsidR="003A51E8" w:rsidRPr="000E1046" w:rsidRDefault="007F3A31" w:rsidP="007F3A31">
      <w:pPr>
        <w:jc w:val="both"/>
        <w:rPr>
          <w:sz w:val="24"/>
          <w:szCs w:val="24"/>
        </w:rPr>
      </w:pPr>
      <w:r w:rsidRPr="000E1046">
        <w:rPr>
          <w:sz w:val="24"/>
          <w:szCs w:val="24"/>
        </w:rPr>
        <w:t>Είναι ενεργό μέλος στις οργανώσεις της Νέας Δημοκρατίας από το 2000. Έχει διατελέσει Πρόεδρος ΔΑΠ-ΝΔΦΚ Οδοντιατρικής Θεσσαλονίκης, μέλος της Κεντρικής Επιτροπής ΟΝΝΕΔ και Αναπληρωτής Γραμματέας Επιστημονικών Φορέων της Νέας Δημοκρατίας.</w:t>
      </w:r>
    </w:p>
    <w:sectPr w:rsidR="003A51E8" w:rsidRPr="000E10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28"/>
    <w:rsid w:val="000E1046"/>
    <w:rsid w:val="001F0A87"/>
    <w:rsid w:val="00334EFC"/>
    <w:rsid w:val="003A51E8"/>
    <w:rsid w:val="007057A2"/>
    <w:rsid w:val="007F3A31"/>
    <w:rsid w:val="00D57F28"/>
    <w:rsid w:val="00DD2994"/>
    <w:rsid w:val="00E248CA"/>
    <w:rsid w:val="00F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makis</cp:lastModifiedBy>
  <cp:revision>2</cp:revision>
  <dcterms:created xsi:type="dcterms:W3CDTF">2019-10-29T15:46:00Z</dcterms:created>
  <dcterms:modified xsi:type="dcterms:W3CDTF">2019-10-29T15:46:00Z</dcterms:modified>
</cp:coreProperties>
</file>