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11" w:rsidRPr="00B74D43" w:rsidRDefault="00E92611" w:rsidP="00E92611">
      <w:pPr>
        <w:spacing w:after="240" w:line="240" w:lineRule="auto"/>
        <w:jc w:val="both"/>
        <w:rPr>
          <w:rFonts w:eastAsia="Times New Roman" w:cstheme="minorHAnsi"/>
          <w:b/>
          <w:color w:val="0070C0"/>
          <w:sz w:val="28"/>
          <w:szCs w:val="24"/>
          <w:lang w:eastAsia="el-GR"/>
        </w:rPr>
      </w:pPr>
      <w:bookmarkStart w:id="0" w:name="_GoBack"/>
      <w:bookmarkEnd w:id="0"/>
      <w:r w:rsidRPr="00B74D43">
        <w:rPr>
          <w:rFonts w:eastAsia="Times New Roman" w:cstheme="minorHAnsi"/>
          <w:b/>
          <w:color w:val="0070C0"/>
          <w:sz w:val="28"/>
          <w:szCs w:val="24"/>
          <w:lang w:eastAsia="el-GR"/>
        </w:rPr>
        <w:t xml:space="preserve">Κώστας </w:t>
      </w:r>
      <w:proofErr w:type="spellStart"/>
      <w:r w:rsidRPr="00B74D43">
        <w:rPr>
          <w:rFonts w:eastAsia="Times New Roman" w:cstheme="minorHAnsi"/>
          <w:b/>
          <w:color w:val="0070C0"/>
          <w:sz w:val="28"/>
          <w:szCs w:val="24"/>
          <w:lang w:eastAsia="el-GR"/>
        </w:rPr>
        <w:t>Λολίτσας</w:t>
      </w:r>
      <w:proofErr w:type="spellEnd"/>
    </w:p>
    <w:p w:rsidR="00E92611" w:rsidRPr="0099073D" w:rsidRDefault="00406205" w:rsidP="00E92611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99073D">
        <w:rPr>
          <w:rFonts w:eastAsia="Times New Roman" w:cstheme="minorHAnsi"/>
          <w:sz w:val="24"/>
          <w:szCs w:val="24"/>
          <w:lang w:eastAsia="el-GR"/>
        </w:rPr>
        <w:t xml:space="preserve">Γεννήθηκε στην Αθήνα το 1964 και είναι δάσκαλος ειδικής αγωγής. Έχει διδακτορικό από το </w:t>
      </w:r>
      <w:proofErr w:type="spellStart"/>
      <w:r w:rsidRPr="0099073D">
        <w:rPr>
          <w:rFonts w:eastAsia="Times New Roman" w:cstheme="minorHAnsi"/>
          <w:sz w:val="24"/>
          <w:szCs w:val="24"/>
          <w:lang w:eastAsia="el-GR"/>
        </w:rPr>
        <w:t>Πάντειο</w:t>
      </w:r>
      <w:proofErr w:type="spellEnd"/>
      <w:r w:rsidRPr="0099073D">
        <w:rPr>
          <w:rFonts w:eastAsia="Times New Roman" w:cstheme="minorHAnsi"/>
          <w:sz w:val="24"/>
          <w:szCs w:val="24"/>
          <w:lang w:eastAsia="el-GR"/>
        </w:rPr>
        <w:t xml:space="preserve"> Πανεπιστήμιο στην πολιτική φιλοσοφία της Παιδείας, διετή μετεκπαίδευση στην ειδική αγωγή και πτυχίο θεολογικής σχολής του ΑΠΘ.</w:t>
      </w:r>
    </w:p>
    <w:p w:rsidR="00266380" w:rsidRPr="0099073D" w:rsidRDefault="00406205" w:rsidP="00E92611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99073D">
        <w:rPr>
          <w:rFonts w:eastAsia="Times New Roman" w:cstheme="minorHAnsi"/>
          <w:sz w:val="24"/>
          <w:szCs w:val="24"/>
          <w:lang w:eastAsia="el-GR"/>
        </w:rPr>
        <w:t xml:space="preserve">Είναι πιστοποιημένος από το ΕΚΕΠΙΣ εκπαιδευτής ενηλίκων και εκπαιδευτής εκπαιδευτών και έχει διδάξει σε ευάλωτες κοινωνικές ομάδες, όπως </w:t>
      </w:r>
      <w:proofErr w:type="spellStart"/>
      <w:r w:rsidRPr="0099073D">
        <w:rPr>
          <w:rFonts w:eastAsia="Times New Roman" w:cstheme="minorHAnsi"/>
          <w:sz w:val="24"/>
          <w:szCs w:val="24"/>
          <w:lang w:eastAsia="el-GR"/>
        </w:rPr>
        <w:t>ΑμεΑ</w:t>
      </w:r>
      <w:proofErr w:type="spellEnd"/>
      <w:r w:rsidRPr="0099073D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99073D">
        <w:rPr>
          <w:rFonts w:eastAsia="Times New Roman" w:cstheme="minorHAnsi"/>
          <w:sz w:val="24"/>
          <w:szCs w:val="24"/>
          <w:lang w:eastAsia="el-GR"/>
        </w:rPr>
        <w:t>Ρομά</w:t>
      </w:r>
      <w:proofErr w:type="spellEnd"/>
      <w:r w:rsidRPr="0099073D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1E30" w:rsidRPr="0099073D">
        <w:rPr>
          <w:rFonts w:eastAsia="Times New Roman" w:cstheme="minorHAnsi"/>
          <w:sz w:val="24"/>
          <w:szCs w:val="24"/>
          <w:lang w:eastAsia="el-GR"/>
        </w:rPr>
        <w:t>παλιννοστούντες</w:t>
      </w:r>
      <w:r w:rsidRPr="0099073D">
        <w:rPr>
          <w:rFonts w:eastAsia="Times New Roman" w:cstheme="minorHAnsi"/>
          <w:sz w:val="24"/>
          <w:szCs w:val="24"/>
          <w:lang w:eastAsia="el-GR"/>
        </w:rPr>
        <w:t>, μετανάστες, πρόσφυγες.</w:t>
      </w:r>
    </w:p>
    <w:p w:rsidR="00E92611" w:rsidRPr="0099073D" w:rsidRDefault="00406205" w:rsidP="00E92611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99073D">
        <w:rPr>
          <w:rFonts w:eastAsia="Times New Roman" w:cstheme="minorHAnsi"/>
          <w:sz w:val="24"/>
          <w:szCs w:val="24"/>
          <w:lang w:eastAsia="el-GR"/>
        </w:rPr>
        <w:t>Έχει διατελέσει διευθυντής ειδικού σχολείου, προϊστάμενος γραφείου εκπαίδευσης, διευθυντής της Γ΄ διεύθυνσης Α/</w:t>
      </w:r>
      <w:proofErr w:type="spellStart"/>
      <w:r w:rsidRPr="0099073D">
        <w:rPr>
          <w:rFonts w:eastAsia="Times New Roman" w:cstheme="minorHAnsi"/>
          <w:sz w:val="24"/>
          <w:szCs w:val="24"/>
          <w:lang w:eastAsia="el-GR"/>
        </w:rPr>
        <w:t>θμιας</w:t>
      </w:r>
      <w:proofErr w:type="spellEnd"/>
      <w:r w:rsidRPr="0099073D">
        <w:rPr>
          <w:rFonts w:eastAsia="Times New Roman" w:cstheme="minorHAnsi"/>
          <w:sz w:val="24"/>
          <w:szCs w:val="24"/>
          <w:lang w:eastAsia="el-GR"/>
        </w:rPr>
        <w:t xml:space="preserve"> εκπαίδευσης και διευθυντής της διεύθυνσης ειδικής αγωγής του Υπουργείου Παιδείας.</w:t>
      </w:r>
    </w:p>
    <w:p w:rsidR="00E92611" w:rsidRPr="0099073D" w:rsidRDefault="00281E30" w:rsidP="00E92611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99073D">
        <w:rPr>
          <w:rFonts w:eastAsia="Times New Roman" w:cstheme="minorHAnsi"/>
          <w:sz w:val="24"/>
          <w:szCs w:val="24"/>
          <w:lang w:eastAsia="el-GR"/>
        </w:rPr>
        <w:t>Διετέλεσε</w:t>
      </w:r>
      <w:r w:rsidR="00406205" w:rsidRPr="0099073D">
        <w:rPr>
          <w:rFonts w:eastAsia="Times New Roman" w:cstheme="minorHAnsi"/>
          <w:sz w:val="24"/>
          <w:szCs w:val="24"/>
          <w:lang w:eastAsia="el-GR"/>
        </w:rPr>
        <w:t xml:space="preserve"> σύμβουλος Α΄ ειδικής αγωγής στο Ινστιτούτο Εκπαιδευτικής Πολιτικής και</w:t>
      </w:r>
      <w:r w:rsidRPr="0099073D">
        <w:rPr>
          <w:rFonts w:eastAsia="Times New Roman" w:cstheme="minorHAnsi"/>
          <w:sz w:val="24"/>
          <w:szCs w:val="24"/>
          <w:lang w:eastAsia="el-GR"/>
        </w:rPr>
        <w:t xml:space="preserve"> είναι</w:t>
      </w:r>
      <w:r w:rsidR="00406205" w:rsidRPr="0099073D">
        <w:rPr>
          <w:rFonts w:eastAsia="Times New Roman" w:cstheme="minorHAnsi"/>
          <w:sz w:val="24"/>
          <w:szCs w:val="24"/>
          <w:lang w:eastAsia="el-GR"/>
        </w:rPr>
        <w:t xml:space="preserve"> πρόεδρος στο Ινστιτούτο Παιδαγωγικών και Ερευνητικών Μελετών της ΔΟΕ.</w:t>
      </w:r>
    </w:p>
    <w:p w:rsidR="00406205" w:rsidRPr="00B74D43" w:rsidRDefault="00406205" w:rsidP="00E92611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</w:p>
    <w:p w:rsidR="00EF15EA" w:rsidRPr="00B74D43" w:rsidRDefault="00EF15EA">
      <w:pPr>
        <w:rPr>
          <w:rFonts w:cstheme="minorHAnsi"/>
          <w:sz w:val="24"/>
          <w:szCs w:val="24"/>
        </w:rPr>
      </w:pPr>
    </w:p>
    <w:sectPr w:rsidR="00EF15EA" w:rsidRPr="00B74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05"/>
    <w:rsid w:val="00266380"/>
    <w:rsid w:val="00281E30"/>
    <w:rsid w:val="00406205"/>
    <w:rsid w:val="0099073D"/>
    <w:rsid w:val="00B00C9C"/>
    <w:rsid w:val="00B74D43"/>
    <w:rsid w:val="00E92611"/>
    <w:rsid w:val="00E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6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 Λολίτσας</dc:creator>
  <cp:lastModifiedBy>makis</cp:lastModifiedBy>
  <cp:revision>2</cp:revision>
  <dcterms:created xsi:type="dcterms:W3CDTF">2019-10-29T15:45:00Z</dcterms:created>
  <dcterms:modified xsi:type="dcterms:W3CDTF">2019-10-29T15:45:00Z</dcterms:modified>
</cp:coreProperties>
</file>